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DEC6" w14:textId="77777777" w:rsidR="00742BD1" w:rsidRDefault="00742BD1" w:rsidP="00C86F1D">
      <w:pPr>
        <w:pStyle w:val="Corpsdetexte"/>
        <w:tabs>
          <w:tab w:val="left" w:pos="2235"/>
          <w:tab w:val="center" w:pos="5386"/>
        </w:tabs>
        <w:ind w:left="284"/>
        <w:jc w:val="left"/>
        <w:rPr>
          <w:rFonts w:ascii="Calibri" w:hAnsi="Calibri" w:cs="Arial"/>
          <w:i/>
          <w:iCs/>
          <w:sz w:val="22"/>
          <w:szCs w:val="22"/>
        </w:rPr>
      </w:pPr>
    </w:p>
    <w:tbl>
      <w:tblPr>
        <w:tblW w:w="10881" w:type="dxa"/>
        <w:tblLayout w:type="fixed"/>
        <w:tblLook w:val="0000" w:firstRow="0" w:lastRow="0" w:firstColumn="0" w:lastColumn="0" w:noHBand="0" w:noVBand="0"/>
      </w:tblPr>
      <w:tblGrid>
        <w:gridCol w:w="2977"/>
        <w:gridCol w:w="7904"/>
      </w:tblGrid>
      <w:tr w:rsidR="00742BD1" w:rsidRPr="00093F66" w14:paraId="25351AB8" w14:textId="77777777" w:rsidTr="00E139B9">
        <w:tc>
          <w:tcPr>
            <w:tcW w:w="2977" w:type="dxa"/>
            <w:shd w:val="clear" w:color="auto" w:fill="auto"/>
          </w:tcPr>
          <w:p w14:paraId="1D4E221B" w14:textId="77777777" w:rsidR="00742BD1" w:rsidRPr="00F732D9" w:rsidRDefault="00742BD1" w:rsidP="00D66A89">
            <w:pPr>
              <w:widowControl w:val="0"/>
              <w:snapToGrid w:val="0"/>
              <w:jc w:val="center"/>
              <w:rPr>
                <w:rFonts w:ascii="Arial" w:eastAsia="Arial Unicode MS" w:hAnsi="Arial" w:cs="Arial"/>
                <w:b/>
                <w:kern w:val="1"/>
                <w:sz w:val="16"/>
                <w:szCs w:val="16"/>
                <w:lang w:eastAsia="hi-IN" w:bidi="hi-IN"/>
              </w:rPr>
            </w:pPr>
            <w:r w:rsidRPr="00093F66">
              <w:rPr>
                <w:rFonts w:eastAsia="Arial Unicode MS" w:cs="Mangal"/>
                <w:noProof/>
                <w:kern w:val="1"/>
                <w:lang w:eastAsia="fr-FR"/>
              </w:rPr>
              <w:drawing>
                <wp:anchor distT="0" distB="0" distL="114935" distR="114935" simplePos="0" relativeHeight="251659264" behindDoc="0" locked="0" layoutInCell="1" allowOverlap="1" wp14:anchorId="135DBB69" wp14:editId="0DEB59D4">
                  <wp:simplePos x="0" y="0"/>
                  <wp:positionH relativeFrom="column">
                    <wp:posOffset>518795</wp:posOffset>
                  </wp:positionH>
                  <wp:positionV relativeFrom="paragraph">
                    <wp:posOffset>38100</wp:posOffset>
                  </wp:positionV>
                  <wp:extent cx="822415" cy="57174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415" cy="571744"/>
                          </a:xfrm>
                          <a:prstGeom prst="rect">
                            <a:avLst/>
                          </a:prstGeom>
                          <a:solidFill>
                            <a:srgbClr val="FFFFFF"/>
                          </a:solidFill>
                          <a:ln>
                            <a:noFill/>
                          </a:ln>
                        </pic:spPr>
                      </pic:pic>
                    </a:graphicData>
                  </a:graphic>
                </wp:anchor>
              </w:drawing>
            </w:r>
            <w:r>
              <w:rPr>
                <w:rFonts w:eastAsia="Arial Unicode MS" w:cs="Mangal"/>
                <w:kern w:val="1"/>
                <w:lang w:eastAsia="hi-IN" w:bidi="hi-IN"/>
              </w:rPr>
              <w:br/>
            </w:r>
            <w:r>
              <w:rPr>
                <w:rFonts w:eastAsia="Arial Unicode MS" w:cs="Mangal"/>
                <w:kern w:val="1"/>
                <w:lang w:eastAsia="hi-IN" w:bidi="hi-IN"/>
              </w:rPr>
              <w:br/>
            </w:r>
            <w:r>
              <w:rPr>
                <w:rFonts w:eastAsia="Arial Unicode MS" w:cs="Mangal"/>
                <w:kern w:val="1"/>
                <w:lang w:eastAsia="hi-IN" w:bidi="hi-IN"/>
              </w:rPr>
              <w:br/>
            </w:r>
            <w:r>
              <w:rPr>
                <w:rFonts w:eastAsia="Arial Unicode MS" w:cs="Mangal"/>
                <w:kern w:val="1"/>
                <w:lang w:eastAsia="hi-IN" w:bidi="hi-IN"/>
              </w:rPr>
              <w:br/>
            </w:r>
            <w:r w:rsidRPr="00F732D9">
              <w:rPr>
                <w:rFonts w:ascii="Arial" w:eastAsia="Arial Unicode MS" w:hAnsi="Arial" w:cs="Arial"/>
                <w:b/>
                <w:kern w:val="1"/>
                <w:sz w:val="16"/>
                <w:szCs w:val="16"/>
                <w:lang w:eastAsia="hi-IN" w:bidi="hi-IN"/>
              </w:rPr>
              <w:t>ART'EAST</w:t>
            </w:r>
          </w:p>
          <w:p w14:paraId="30CF36B7" w14:textId="77777777" w:rsidR="00742BD1" w:rsidRDefault="00742BD1" w:rsidP="00D66A89">
            <w:pPr>
              <w:widowControl w:val="0"/>
              <w:snapToGrid w:val="0"/>
              <w:jc w:val="center"/>
              <w:rPr>
                <w:rFonts w:ascii="Arial" w:eastAsia="Arial Unicode MS" w:hAnsi="Arial" w:cs="Arial"/>
                <w:kern w:val="1"/>
                <w:sz w:val="16"/>
                <w:szCs w:val="16"/>
              </w:rPr>
            </w:pPr>
            <w:r>
              <w:rPr>
                <w:rFonts w:ascii="Arial" w:eastAsia="Arial Unicode MS" w:hAnsi="Arial" w:cs="Arial"/>
                <w:kern w:val="1"/>
                <w:sz w:val="16"/>
                <w:szCs w:val="16"/>
              </w:rPr>
              <w:t>Association Loi 1901 enregistrée en Préfecture de Meurthe-et-Moselle</w:t>
            </w:r>
            <w:r>
              <w:rPr>
                <w:rFonts w:ascii="Arial" w:eastAsia="Arial Unicode MS" w:hAnsi="Arial" w:cs="Arial"/>
                <w:kern w:val="1"/>
                <w:sz w:val="16"/>
                <w:szCs w:val="16"/>
              </w:rPr>
              <w:br/>
              <w:t>sous le n° W543003220</w:t>
            </w:r>
          </w:p>
          <w:p w14:paraId="597F26EC" w14:textId="5A5574A7" w:rsidR="00980212" w:rsidRPr="00441E26" w:rsidRDefault="00980212" w:rsidP="00D66A89">
            <w:pPr>
              <w:widowControl w:val="0"/>
              <w:snapToGrid w:val="0"/>
              <w:jc w:val="center"/>
              <w:rPr>
                <w:rFonts w:ascii="Arial" w:eastAsia="Arial Unicode MS" w:hAnsi="Arial" w:cs="Arial"/>
                <w:kern w:val="1"/>
                <w:sz w:val="16"/>
                <w:szCs w:val="16"/>
                <w:lang w:eastAsia="hi-IN" w:bidi="hi-IN"/>
              </w:rPr>
            </w:pPr>
            <w:r>
              <w:rPr>
                <w:rFonts w:ascii="Arial" w:eastAsia="Arial Unicode MS" w:hAnsi="Arial" w:cs="Arial"/>
                <w:kern w:val="1"/>
                <w:sz w:val="16"/>
                <w:szCs w:val="16"/>
              </w:rPr>
              <w:t>Siège Social à Vittel</w:t>
            </w:r>
          </w:p>
        </w:tc>
        <w:tc>
          <w:tcPr>
            <w:tcW w:w="7904" w:type="dxa"/>
            <w:shd w:val="clear" w:color="auto" w:fill="auto"/>
          </w:tcPr>
          <w:p w14:paraId="7E04FFA7" w14:textId="77777777" w:rsidR="00742BD1" w:rsidRPr="005E511E" w:rsidRDefault="00742BD1" w:rsidP="00D66A89">
            <w:pPr>
              <w:widowControl w:val="0"/>
              <w:tabs>
                <w:tab w:val="left" w:pos="1026"/>
              </w:tabs>
              <w:rPr>
                <w:rFonts w:ascii="Arial" w:eastAsia="Arial Unicode MS" w:hAnsi="Arial" w:cs="Arial"/>
                <w:kern w:val="1"/>
                <w:sz w:val="16"/>
                <w:szCs w:val="16"/>
              </w:rPr>
            </w:pPr>
          </w:p>
          <w:p w14:paraId="7CD5C700" w14:textId="790D3637" w:rsidR="00742BD1" w:rsidRDefault="00742BD1" w:rsidP="00D66A89">
            <w:pPr>
              <w:widowControl w:val="0"/>
              <w:ind w:hanging="1418"/>
              <w:jc w:val="right"/>
              <w:rPr>
                <w:rFonts w:ascii="Arial" w:eastAsia="Arial Unicode MS" w:hAnsi="Arial" w:cs="Arial"/>
                <w:kern w:val="1"/>
                <w:sz w:val="18"/>
                <w:szCs w:val="18"/>
              </w:rPr>
            </w:pPr>
          </w:p>
          <w:p w14:paraId="30404F53" w14:textId="77777777" w:rsidR="00742BD1" w:rsidRPr="006516D0" w:rsidRDefault="00742BD1" w:rsidP="00D66A89">
            <w:pPr>
              <w:widowControl w:val="0"/>
              <w:ind w:hanging="1418"/>
              <w:jc w:val="right"/>
              <w:rPr>
                <w:rFonts w:ascii="Arial" w:eastAsia="Arial Unicode MS" w:hAnsi="Arial" w:cs="Arial"/>
                <w:kern w:val="1"/>
                <w:sz w:val="18"/>
                <w:szCs w:val="18"/>
              </w:rPr>
            </w:pPr>
            <w:r w:rsidRPr="006516D0">
              <w:rPr>
                <w:rFonts w:ascii="Arial" w:eastAsia="Arial Unicode MS" w:hAnsi="Arial" w:cs="Arial"/>
                <w:b/>
                <w:kern w:val="1"/>
                <w:sz w:val="18"/>
                <w:szCs w:val="18"/>
              </w:rPr>
              <w:t>Présidente :</w:t>
            </w:r>
          </w:p>
          <w:p w14:paraId="2E2FF49A" w14:textId="77777777" w:rsidR="00742BD1" w:rsidRDefault="00742BD1" w:rsidP="00D66A89">
            <w:pPr>
              <w:widowControl w:val="0"/>
              <w:ind w:hanging="1418"/>
              <w:jc w:val="right"/>
              <w:rPr>
                <w:rFonts w:ascii="Arial" w:eastAsia="Arial Unicode MS" w:hAnsi="Arial" w:cs="Arial"/>
                <w:kern w:val="1"/>
                <w:sz w:val="18"/>
                <w:szCs w:val="18"/>
              </w:rPr>
            </w:pPr>
            <w:r w:rsidRPr="00BF15D7">
              <w:rPr>
                <w:rFonts w:ascii="Arial" w:eastAsia="Arial Unicode MS" w:hAnsi="Arial" w:cs="Arial"/>
                <w:kern w:val="1"/>
                <w:sz w:val="18"/>
                <w:szCs w:val="18"/>
              </w:rPr>
              <w:t>Paquita Madrid</w:t>
            </w:r>
          </w:p>
          <w:p w14:paraId="00C77C6F" w14:textId="77777777" w:rsidR="00742BD1" w:rsidRDefault="00742BD1" w:rsidP="00D66A89">
            <w:pPr>
              <w:widowControl w:val="0"/>
              <w:ind w:hanging="1418"/>
              <w:jc w:val="right"/>
              <w:rPr>
                <w:rFonts w:ascii="Arial" w:eastAsia="Arial Unicode MS" w:hAnsi="Arial" w:cs="Arial"/>
                <w:kern w:val="1"/>
                <w:sz w:val="18"/>
                <w:szCs w:val="18"/>
              </w:rPr>
            </w:pPr>
            <w:r>
              <w:rPr>
                <w:rFonts w:ascii="Arial" w:eastAsia="Arial Unicode MS" w:hAnsi="Arial" w:cs="Arial"/>
                <w:kern w:val="1"/>
                <w:sz w:val="18"/>
                <w:szCs w:val="18"/>
              </w:rPr>
              <w:t>T</w:t>
            </w:r>
            <w:r w:rsidRPr="00BF15D7">
              <w:rPr>
                <w:rFonts w:ascii="Arial" w:eastAsia="Arial Unicode MS" w:hAnsi="Arial" w:cs="Arial"/>
                <w:kern w:val="1"/>
                <w:sz w:val="18"/>
                <w:szCs w:val="18"/>
              </w:rPr>
              <w:t>él. 06.75.90.49.87</w:t>
            </w:r>
          </w:p>
          <w:p w14:paraId="7FFD628C" w14:textId="77777777" w:rsidR="00742BD1" w:rsidRPr="00BF15D7" w:rsidRDefault="00742BD1" w:rsidP="00D66A89">
            <w:pPr>
              <w:widowControl w:val="0"/>
              <w:ind w:hanging="1418"/>
              <w:jc w:val="right"/>
              <w:rPr>
                <w:rFonts w:ascii="Arial" w:eastAsia="Arial Unicode MS" w:hAnsi="Arial" w:cs="Arial"/>
                <w:kern w:val="1"/>
                <w:sz w:val="18"/>
                <w:szCs w:val="18"/>
              </w:rPr>
            </w:pPr>
            <w:r>
              <w:rPr>
                <w:rFonts w:ascii="Arial" w:eastAsia="Arial Unicode MS" w:hAnsi="Arial" w:cs="Arial"/>
                <w:b/>
                <w:kern w:val="1"/>
                <w:sz w:val="18"/>
                <w:szCs w:val="18"/>
              </w:rPr>
              <w:t xml:space="preserve">Adresse </w:t>
            </w:r>
            <w:r w:rsidRPr="006516D0">
              <w:rPr>
                <w:rFonts w:ascii="Arial" w:eastAsia="Arial Unicode MS" w:hAnsi="Arial" w:cs="Arial"/>
                <w:b/>
                <w:kern w:val="1"/>
                <w:sz w:val="18"/>
                <w:szCs w:val="18"/>
              </w:rPr>
              <w:t xml:space="preserve">Mail </w:t>
            </w:r>
            <w:r w:rsidRPr="00BF15D7">
              <w:rPr>
                <w:rFonts w:ascii="Arial" w:eastAsia="Arial Unicode MS" w:hAnsi="Arial" w:cs="Arial"/>
                <w:kern w:val="1"/>
                <w:sz w:val="18"/>
                <w:szCs w:val="18"/>
              </w:rPr>
              <w:t xml:space="preserve">: </w:t>
            </w:r>
            <w:hyperlink r:id="rId6" w:history="1">
              <w:r w:rsidRPr="00BF15D7">
                <w:rPr>
                  <w:rStyle w:val="Lienhypertexte"/>
                  <w:rFonts w:ascii="Arial" w:eastAsia="Arial Unicode MS" w:hAnsi="Arial" w:cs="Arial"/>
                  <w:kern w:val="1"/>
                  <w:sz w:val="18"/>
                  <w:szCs w:val="18"/>
                </w:rPr>
                <w:t>arteast.vittel@gmail.com</w:t>
              </w:r>
            </w:hyperlink>
          </w:p>
          <w:p w14:paraId="36BA85DA" w14:textId="77777777" w:rsidR="00742BD1" w:rsidRPr="00BF15D7" w:rsidRDefault="00742BD1" w:rsidP="00D66A89">
            <w:pPr>
              <w:widowControl w:val="0"/>
              <w:ind w:hanging="1418"/>
              <w:jc w:val="right"/>
              <w:rPr>
                <w:rFonts w:ascii="Arial" w:eastAsia="Arial Unicode MS" w:hAnsi="Arial" w:cs="Arial"/>
                <w:kern w:val="1"/>
                <w:sz w:val="18"/>
                <w:szCs w:val="18"/>
              </w:rPr>
            </w:pPr>
            <w:r w:rsidRPr="006516D0">
              <w:rPr>
                <w:rFonts w:ascii="Arial" w:eastAsia="Arial Unicode MS" w:hAnsi="Arial" w:cs="Arial"/>
                <w:b/>
                <w:kern w:val="1"/>
                <w:sz w:val="18"/>
                <w:szCs w:val="18"/>
              </w:rPr>
              <w:t xml:space="preserve">Site </w:t>
            </w:r>
            <w:r w:rsidRPr="00BF15D7">
              <w:rPr>
                <w:rFonts w:ascii="Arial" w:eastAsia="Arial Unicode MS" w:hAnsi="Arial" w:cs="Arial"/>
                <w:kern w:val="1"/>
                <w:sz w:val="18"/>
                <w:szCs w:val="18"/>
              </w:rPr>
              <w:t>: www.salon-vittel.fr</w:t>
            </w:r>
          </w:p>
          <w:p w14:paraId="2CADDE47" w14:textId="77777777" w:rsidR="00742BD1" w:rsidRPr="00093F66" w:rsidRDefault="00742BD1" w:rsidP="00D66A89">
            <w:pPr>
              <w:widowControl w:val="0"/>
              <w:ind w:hanging="1416"/>
              <w:jc w:val="right"/>
              <w:rPr>
                <w:rFonts w:ascii="Arial" w:eastAsia="Arial Unicode MS" w:hAnsi="Arial" w:cs="Arial"/>
                <w:color w:val="0000FF"/>
                <w:kern w:val="1"/>
                <w:sz w:val="22"/>
                <w:szCs w:val="22"/>
                <w:u w:val="single"/>
              </w:rPr>
            </w:pPr>
          </w:p>
        </w:tc>
      </w:tr>
    </w:tbl>
    <w:p w14:paraId="014EBEEB" w14:textId="77777777" w:rsidR="00742BD1" w:rsidRDefault="00742BD1" w:rsidP="00C86F1D">
      <w:pPr>
        <w:pStyle w:val="Corpsdetexte"/>
        <w:tabs>
          <w:tab w:val="left" w:pos="2235"/>
          <w:tab w:val="center" w:pos="5386"/>
        </w:tabs>
        <w:ind w:left="284"/>
        <w:jc w:val="left"/>
        <w:rPr>
          <w:rFonts w:ascii="Calibri" w:hAnsi="Calibri" w:cs="Arial"/>
          <w:i/>
          <w:iCs/>
          <w:sz w:val="22"/>
          <w:szCs w:val="22"/>
        </w:rPr>
      </w:pPr>
    </w:p>
    <w:p w14:paraId="021A35A4" w14:textId="3875CCB8" w:rsidR="003C51A4" w:rsidRPr="00CA6AF9" w:rsidRDefault="006239D5" w:rsidP="00CA6AF9">
      <w:pPr>
        <w:jc w:val="center"/>
        <w:rPr>
          <w:rFonts w:ascii="Calibri" w:hAnsi="Calibri"/>
          <w:b/>
          <w:sz w:val="32"/>
          <w:szCs w:val="32"/>
          <w:lang w:val="de-DE"/>
        </w:rPr>
      </w:pPr>
      <w:r>
        <w:rPr>
          <w:rFonts w:ascii="Calibri" w:hAnsi="Calibri"/>
          <w:b/>
          <w:sz w:val="32"/>
          <w:szCs w:val="32"/>
          <w:lang w:val="de-DE"/>
        </w:rPr>
        <w:t>36</w:t>
      </w:r>
      <w:r w:rsidR="003C51A4" w:rsidRPr="00CA6AF9">
        <w:rPr>
          <w:rFonts w:ascii="Calibri" w:hAnsi="Calibri"/>
          <w:b/>
          <w:sz w:val="32"/>
          <w:szCs w:val="32"/>
          <w:lang w:val="de-DE"/>
        </w:rPr>
        <w:t>. SALON INTERNATONAL – MALEREI UND BILDHAUEREI - VITTEL</w:t>
      </w:r>
    </w:p>
    <w:p w14:paraId="42888282" w14:textId="2E86A9B7" w:rsidR="003C51A4" w:rsidRPr="00CA6AF9" w:rsidRDefault="003C51A4" w:rsidP="00CA6AF9">
      <w:pPr>
        <w:jc w:val="center"/>
        <w:rPr>
          <w:rFonts w:ascii="Calibri" w:hAnsi="Calibri"/>
          <w:b/>
          <w:sz w:val="32"/>
          <w:szCs w:val="32"/>
          <w:lang w:val="de-DE"/>
        </w:rPr>
      </w:pPr>
      <w:r w:rsidRPr="00CA6AF9">
        <w:rPr>
          <w:rFonts w:ascii="Calibri" w:hAnsi="Calibri"/>
          <w:b/>
          <w:sz w:val="32"/>
          <w:szCs w:val="32"/>
          <w:lang w:val="de-DE"/>
        </w:rPr>
        <w:t>Von Sams</w:t>
      </w:r>
      <w:r w:rsidR="00ED68AA">
        <w:rPr>
          <w:rFonts w:ascii="Calibri" w:hAnsi="Calibri"/>
          <w:b/>
          <w:sz w:val="32"/>
          <w:szCs w:val="32"/>
          <w:lang w:val="de-DE"/>
        </w:rPr>
        <w:t>tag 1</w:t>
      </w:r>
      <w:r w:rsidR="00980212">
        <w:rPr>
          <w:rFonts w:ascii="Calibri" w:hAnsi="Calibri"/>
          <w:b/>
          <w:sz w:val="32"/>
          <w:szCs w:val="32"/>
          <w:lang w:val="de-DE"/>
        </w:rPr>
        <w:t>0</w:t>
      </w:r>
      <w:r w:rsidR="00ED68AA">
        <w:rPr>
          <w:rFonts w:ascii="Calibri" w:hAnsi="Calibri"/>
          <w:b/>
          <w:sz w:val="32"/>
          <w:szCs w:val="32"/>
          <w:lang w:val="de-DE"/>
        </w:rPr>
        <w:t xml:space="preserve">. bis Montag </w:t>
      </w:r>
      <w:r w:rsidR="00980212">
        <w:rPr>
          <w:rFonts w:ascii="Calibri" w:hAnsi="Calibri"/>
          <w:b/>
          <w:sz w:val="32"/>
          <w:szCs w:val="32"/>
          <w:lang w:val="de-DE"/>
        </w:rPr>
        <w:t>19</w:t>
      </w:r>
      <w:r w:rsidR="00ED68AA">
        <w:rPr>
          <w:rFonts w:ascii="Calibri" w:hAnsi="Calibri"/>
          <w:b/>
          <w:sz w:val="32"/>
          <w:szCs w:val="32"/>
          <w:lang w:val="de-DE"/>
        </w:rPr>
        <w:t>. Jul</w:t>
      </w:r>
      <w:r w:rsidR="00900DA3">
        <w:rPr>
          <w:rFonts w:ascii="Calibri" w:hAnsi="Calibri"/>
          <w:b/>
          <w:sz w:val="32"/>
          <w:szCs w:val="32"/>
          <w:lang w:val="de-DE"/>
        </w:rPr>
        <w:t>i 202</w:t>
      </w:r>
      <w:r w:rsidR="00980212">
        <w:rPr>
          <w:rFonts w:ascii="Calibri" w:hAnsi="Calibri"/>
          <w:b/>
          <w:sz w:val="32"/>
          <w:szCs w:val="32"/>
          <w:lang w:val="de-DE"/>
        </w:rPr>
        <w:t>1</w:t>
      </w:r>
    </w:p>
    <w:p w14:paraId="0A039C55" w14:textId="77777777" w:rsidR="003C51A4" w:rsidRPr="00CA6AF9" w:rsidRDefault="003C51A4" w:rsidP="00CA6AF9">
      <w:pPr>
        <w:jc w:val="center"/>
        <w:rPr>
          <w:rFonts w:ascii="Calibri" w:hAnsi="Calibri"/>
          <w:b/>
        </w:rPr>
      </w:pPr>
      <w:r w:rsidRPr="00CA6AF9">
        <w:rPr>
          <w:rFonts w:ascii="Calibri" w:hAnsi="Calibri"/>
          <w:b/>
        </w:rPr>
        <w:t xml:space="preserve">Palais des Congrès, Avenue </w:t>
      </w:r>
      <w:proofErr w:type="spellStart"/>
      <w:proofErr w:type="gramStart"/>
      <w:r w:rsidRPr="00CA6AF9">
        <w:rPr>
          <w:rFonts w:ascii="Calibri" w:hAnsi="Calibri"/>
          <w:b/>
        </w:rPr>
        <w:t>Bouloumié</w:t>
      </w:r>
      <w:proofErr w:type="spellEnd"/>
      <w:r w:rsidRPr="00CA6AF9">
        <w:rPr>
          <w:rFonts w:ascii="Calibri" w:hAnsi="Calibri"/>
          <w:b/>
        </w:rPr>
        <w:t xml:space="preserve">  F</w:t>
      </w:r>
      <w:proofErr w:type="gramEnd"/>
      <w:r w:rsidRPr="00CA6AF9">
        <w:rPr>
          <w:rFonts w:ascii="Calibri" w:hAnsi="Calibri"/>
          <w:b/>
        </w:rPr>
        <w:t xml:space="preserve"> 88802  Vittel</w:t>
      </w:r>
    </w:p>
    <w:p w14:paraId="479130F6" w14:textId="77777777" w:rsidR="003C51A4" w:rsidRPr="00ED68AA" w:rsidRDefault="003C51A4" w:rsidP="004E68D4">
      <w:pPr>
        <w:rPr>
          <w:b/>
          <w:sz w:val="20"/>
          <w:szCs w:val="20"/>
        </w:rPr>
      </w:pPr>
    </w:p>
    <w:p w14:paraId="28101D2B" w14:textId="7AFA8D57" w:rsidR="003C51A4" w:rsidRPr="004E68D4" w:rsidRDefault="003C51A4" w:rsidP="00020923">
      <w:pPr>
        <w:pStyle w:val="Corpsdetexte"/>
        <w:pBdr>
          <w:top w:val="single" w:sz="4" w:space="1" w:color="auto"/>
          <w:left w:val="single" w:sz="4" w:space="11" w:color="auto"/>
          <w:bottom w:val="single" w:sz="4" w:space="1" w:color="auto"/>
          <w:right w:val="single" w:sz="4" w:space="4" w:color="auto"/>
        </w:pBdr>
        <w:ind w:left="284"/>
        <w:rPr>
          <w:rFonts w:ascii="Calibri" w:hAnsi="Calibri" w:cs="Arial"/>
          <w:sz w:val="32"/>
          <w:szCs w:val="32"/>
          <w:lang w:val="de-DE"/>
        </w:rPr>
      </w:pPr>
      <w:r>
        <w:rPr>
          <w:rFonts w:ascii="Calibri" w:hAnsi="Calibri" w:cs="Arial"/>
          <w:sz w:val="32"/>
          <w:szCs w:val="32"/>
          <w:lang w:val="de-DE"/>
        </w:rPr>
        <w:t>ALLGEMEINE REGELN D</w:t>
      </w:r>
      <w:r w:rsidRPr="004E68D4">
        <w:rPr>
          <w:rFonts w:ascii="Calibri" w:hAnsi="Calibri" w:cs="Arial"/>
          <w:sz w:val="32"/>
          <w:szCs w:val="32"/>
          <w:lang w:val="de-DE"/>
        </w:rPr>
        <w:t>E</w:t>
      </w:r>
      <w:r>
        <w:rPr>
          <w:rFonts w:ascii="Calibri" w:hAnsi="Calibri" w:cs="Arial"/>
          <w:sz w:val="32"/>
          <w:szCs w:val="32"/>
          <w:lang w:val="de-DE"/>
        </w:rPr>
        <w:t xml:space="preserve">S </w:t>
      </w:r>
      <w:r w:rsidR="00900DA3">
        <w:rPr>
          <w:rFonts w:ascii="Calibri" w:hAnsi="Calibri" w:cs="Arial"/>
          <w:sz w:val="32"/>
          <w:szCs w:val="32"/>
          <w:lang w:val="de-DE"/>
        </w:rPr>
        <w:t>SALON 202</w:t>
      </w:r>
      <w:r w:rsidR="00980212">
        <w:rPr>
          <w:rFonts w:ascii="Calibri" w:hAnsi="Calibri" w:cs="Arial"/>
          <w:sz w:val="32"/>
          <w:szCs w:val="32"/>
          <w:lang w:val="de-DE"/>
        </w:rPr>
        <w:t>1</w:t>
      </w:r>
    </w:p>
    <w:p w14:paraId="0D3BBF42" w14:textId="77777777" w:rsidR="003C51A4" w:rsidRPr="00ED68AA" w:rsidRDefault="003C51A4" w:rsidP="008D20ED">
      <w:pPr>
        <w:rPr>
          <w:rFonts w:ascii="Calibri" w:hAnsi="Calibri" w:cs="Arial"/>
          <w:color w:val="000000"/>
          <w:sz w:val="22"/>
          <w:szCs w:val="22"/>
          <w:lang w:val="de-DE"/>
        </w:rPr>
      </w:pPr>
    </w:p>
    <w:p w14:paraId="4FDC6C77" w14:textId="537C7AFC" w:rsidR="003C51A4" w:rsidRDefault="003C51A4" w:rsidP="00B60EFF">
      <w:pPr>
        <w:jc w:val="both"/>
        <w:rPr>
          <w:rFonts w:ascii="Calibri" w:hAnsi="Calibri"/>
          <w:lang w:val="de-DE"/>
        </w:rPr>
      </w:pPr>
      <w:r w:rsidRPr="004E3910">
        <w:rPr>
          <w:rFonts w:ascii="Calibri" w:hAnsi="Calibri"/>
          <w:lang w:val="de-DE"/>
        </w:rPr>
        <w:t>Teilnehmen können professionelle Künstler sowie Amateure für</w:t>
      </w:r>
      <w:r w:rsidR="00020923">
        <w:rPr>
          <w:rFonts w:ascii="Calibri" w:hAnsi="Calibri"/>
          <w:lang w:val="de-DE"/>
        </w:rPr>
        <w:t xml:space="preserve"> </w:t>
      </w:r>
      <w:r w:rsidRPr="004E3910">
        <w:rPr>
          <w:rFonts w:ascii="Calibri" w:hAnsi="Calibri"/>
          <w:lang w:val="de-DE"/>
        </w:rPr>
        <w:t>Malerei, Aquarell, Pastell, Tinte, Bildhauerei, Gravur, Zeichnung, digitale Kunst.</w:t>
      </w:r>
      <w:r w:rsidRPr="00F316A4">
        <w:rPr>
          <w:rFonts w:ascii="Calibri" w:hAnsi="Calibri"/>
          <w:lang w:val="de-DE"/>
        </w:rPr>
        <w:t xml:space="preserve"> </w:t>
      </w:r>
    </w:p>
    <w:p w14:paraId="5639E885" w14:textId="65C8BF2C" w:rsidR="003C51A4" w:rsidRDefault="003C51A4" w:rsidP="00B60EFF">
      <w:pPr>
        <w:jc w:val="both"/>
        <w:rPr>
          <w:rFonts w:ascii="Calibri" w:hAnsi="Calibri"/>
          <w:b/>
          <w:lang w:val="de-DE"/>
        </w:rPr>
      </w:pPr>
      <w:r w:rsidRPr="004E3910">
        <w:rPr>
          <w:rFonts w:ascii="Calibri" w:hAnsi="Calibri"/>
          <w:lang w:val="de-DE"/>
        </w:rPr>
        <w:t xml:space="preserve">Teilnahmegebühr </w:t>
      </w:r>
      <w:r w:rsidR="00980212">
        <w:rPr>
          <w:rFonts w:ascii="Calibri" w:hAnsi="Calibri"/>
          <w:lang w:val="de-DE"/>
        </w:rPr>
        <w:t>(obligatorisch</w:t>
      </w:r>
      <w:proofErr w:type="gramStart"/>
      <w:r w:rsidR="00980212">
        <w:rPr>
          <w:rFonts w:ascii="Calibri" w:hAnsi="Calibri"/>
          <w:lang w:val="de-DE"/>
        </w:rPr>
        <w:t>) :</w:t>
      </w:r>
      <w:proofErr w:type="gramEnd"/>
      <w:r w:rsidR="00980212">
        <w:rPr>
          <w:rFonts w:ascii="Calibri" w:hAnsi="Calibri"/>
          <w:lang w:val="de-DE"/>
        </w:rPr>
        <w:t xml:space="preserve"> </w:t>
      </w:r>
      <w:r w:rsidR="00ED68AA">
        <w:rPr>
          <w:rFonts w:ascii="Calibri" w:hAnsi="Calibri"/>
          <w:b/>
          <w:lang w:val="de-DE"/>
        </w:rPr>
        <w:t>20</w:t>
      </w:r>
      <w:r w:rsidRPr="00F316A4">
        <w:rPr>
          <w:rFonts w:ascii="Calibri" w:hAnsi="Calibri"/>
          <w:b/>
          <w:lang w:val="de-DE"/>
        </w:rPr>
        <w:t xml:space="preserve"> €.</w:t>
      </w:r>
    </w:p>
    <w:p w14:paraId="069A279D" w14:textId="32253F06" w:rsidR="003C51A4" w:rsidRPr="004E3910" w:rsidRDefault="003C51A4" w:rsidP="00B60EFF">
      <w:pPr>
        <w:jc w:val="both"/>
        <w:rPr>
          <w:rFonts w:ascii="Calibri" w:hAnsi="Calibri"/>
          <w:lang w:val="de-DE"/>
        </w:rPr>
      </w:pPr>
      <w:r w:rsidRPr="004E3910">
        <w:rPr>
          <w:rFonts w:ascii="Calibri" w:hAnsi="Calibri"/>
          <w:lang w:val="de-DE"/>
        </w:rPr>
        <w:t xml:space="preserve">Es werden nur Originalwerke akzeptiert, totale oder teilweise Kopien werden abgelehnt. </w:t>
      </w:r>
      <w:r>
        <w:rPr>
          <w:rFonts w:ascii="Calibri" w:hAnsi="Calibri"/>
          <w:lang w:val="de-DE"/>
        </w:rPr>
        <w:t>Künstler, die b</w:t>
      </w:r>
      <w:r w:rsidRPr="004E3910">
        <w:rPr>
          <w:rFonts w:ascii="Calibri" w:hAnsi="Calibri"/>
          <w:lang w:val="de-DE"/>
        </w:rPr>
        <w:t xml:space="preserve">ereits in Vittel ausgestellt </w:t>
      </w:r>
      <w:proofErr w:type="gramStart"/>
      <w:r w:rsidRPr="004E3910">
        <w:rPr>
          <w:rFonts w:ascii="Calibri" w:hAnsi="Calibri"/>
          <w:lang w:val="de-DE"/>
        </w:rPr>
        <w:t>haben</w:t>
      </w:r>
      <w:proofErr w:type="gramEnd"/>
      <w:r w:rsidRPr="004E3910">
        <w:rPr>
          <w:rFonts w:ascii="Calibri" w:hAnsi="Calibri"/>
          <w:lang w:val="de-DE"/>
        </w:rPr>
        <w:t xml:space="preserve"> werden gebeten, </w:t>
      </w:r>
      <w:r w:rsidRPr="004E3910">
        <w:rPr>
          <w:rFonts w:ascii="Calibri" w:hAnsi="Calibri"/>
          <w:u w:val="single"/>
          <w:lang w:val="de-DE"/>
        </w:rPr>
        <w:t>neue Kreationen</w:t>
      </w:r>
      <w:r w:rsidRPr="004E3910">
        <w:rPr>
          <w:rFonts w:ascii="Calibri" w:hAnsi="Calibri"/>
          <w:lang w:val="de-DE"/>
        </w:rPr>
        <w:t xml:space="preserve"> anzubieten.</w:t>
      </w:r>
    </w:p>
    <w:p w14:paraId="62EE57B9" w14:textId="76D6DAF9" w:rsidR="003C51A4" w:rsidRDefault="003C51A4" w:rsidP="00B60EFF">
      <w:pPr>
        <w:jc w:val="both"/>
        <w:rPr>
          <w:rFonts w:ascii="Calibri" w:hAnsi="Calibri"/>
          <w:lang w:val="de-DE"/>
        </w:rPr>
      </w:pPr>
      <w:r w:rsidRPr="004E3910">
        <w:rPr>
          <w:rFonts w:ascii="Calibri" w:hAnsi="Calibri"/>
          <w:lang w:val="de-DE"/>
        </w:rPr>
        <w:t>Die Einschreibungen sind erst nach der Zustimmung und dem Einverständnis der Jury definitiv</w:t>
      </w:r>
      <w:r w:rsidR="00020923">
        <w:rPr>
          <w:rFonts w:ascii="Calibri" w:hAnsi="Calibri"/>
          <w:lang w:val="de-DE"/>
        </w:rPr>
        <w:t>.</w:t>
      </w:r>
    </w:p>
    <w:p w14:paraId="6CA83C0E" w14:textId="77777777" w:rsidR="003C51A4" w:rsidRPr="00ED68AA" w:rsidRDefault="003C51A4" w:rsidP="00B60EFF">
      <w:pPr>
        <w:jc w:val="both"/>
        <w:rPr>
          <w:rFonts w:ascii="Calibri" w:hAnsi="Calibri" w:cs="Arial"/>
          <w:color w:val="000000"/>
          <w:sz w:val="16"/>
          <w:szCs w:val="16"/>
          <w:lang w:val="de-DE"/>
        </w:rPr>
      </w:pPr>
    </w:p>
    <w:p w14:paraId="0D14DBDA" w14:textId="6EAB2A2C" w:rsidR="003C51A4" w:rsidRPr="00F316A4" w:rsidRDefault="003C51A4" w:rsidP="00B60EFF">
      <w:pPr>
        <w:jc w:val="both"/>
        <w:rPr>
          <w:rFonts w:ascii="Calibri" w:hAnsi="Calibri"/>
          <w:b/>
          <w:lang w:val="de-DE"/>
        </w:rPr>
      </w:pPr>
      <w:r w:rsidRPr="00F316A4">
        <w:rPr>
          <w:rFonts w:ascii="Calibri" w:hAnsi="Calibri"/>
          <w:b/>
          <w:u w:val="single"/>
          <w:lang w:val="de-DE"/>
        </w:rPr>
        <w:t>AUFHÄNGEN DER WERKE</w:t>
      </w:r>
    </w:p>
    <w:p w14:paraId="7442E9EC" w14:textId="35E5CBCA" w:rsidR="003C51A4" w:rsidRPr="00F316A4" w:rsidRDefault="00020923" w:rsidP="00B60EFF">
      <w:pPr>
        <w:jc w:val="both"/>
        <w:rPr>
          <w:rFonts w:ascii="Calibri" w:hAnsi="Calibri"/>
          <w:lang w:val="de-DE"/>
        </w:rPr>
      </w:pPr>
      <w:r>
        <w:rPr>
          <w:rFonts w:ascii="Calibri" w:hAnsi="Calibri"/>
          <w:lang w:val="de-DE"/>
        </w:rPr>
        <w:t xml:space="preserve">Die </w:t>
      </w:r>
      <w:r w:rsidR="003C51A4" w:rsidRPr="00F316A4">
        <w:rPr>
          <w:rFonts w:ascii="Calibri" w:hAnsi="Calibri"/>
          <w:lang w:val="de-DE"/>
        </w:rPr>
        <w:t xml:space="preserve">Maler können Werke folgender Dimensionen </w:t>
      </w:r>
      <w:proofErr w:type="gramStart"/>
      <w:r w:rsidR="00B60EFF" w:rsidRPr="00F316A4">
        <w:rPr>
          <w:rFonts w:ascii="Calibri" w:hAnsi="Calibri"/>
          <w:lang w:val="de-DE"/>
        </w:rPr>
        <w:t>präsentieren</w:t>
      </w:r>
      <w:r>
        <w:rPr>
          <w:rFonts w:ascii="Calibri" w:hAnsi="Calibri"/>
          <w:lang w:val="de-DE"/>
        </w:rPr>
        <w:t xml:space="preserve"> </w:t>
      </w:r>
      <w:r w:rsidR="003C51A4" w:rsidRPr="00F316A4">
        <w:rPr>
          <w:rFonts w:ascii="Calibri" w:hAnsi="Calibri"/>
          <w:lang w:val="de-DE"/>
        </w:rPr>
        <w:t>:</w:t>
      </w:r>
      <w:proofErr w:type="gramEnd"/>
    </w:p>
    <w:p w14:paraId="2D6C7664" w14:textId="2D814F51" w:rsidR="003C51A4" w:rsidRPr="00F316A4" w:rsidRDefault="003C51A4" w:rsidP="00B60EFF">
      <w:pPr>
        <w:jc w:val="both"/>
        <w:rPr>
          <w:rFonts w:ascii="Calibri" w:hAnsi="Calibri"/>
          <w:lang w:val="de-DE"/>
        </w:rPr>
      </w:pPr>
      <w:r w:rsidRPr="00F316A4">
        <w:rPr>
          <w:rFonts w:ascii="Calibri" w:hAnsi="Calibri"/>
          <w:lang w:val="de-DE"/>
        </w:rPr>
        <w:t>3 Werke von 10 bis 30 F -</w:t>
      </w:r>
      <w:r w:rsidR="00020923">
        <w:rPr>
          <w:rFonts w:ascii="Calibri" w:hAnsi="Calibri"/>
          <w:lang w:val="de-DE"/>
        </w:rPr>
        <w:t xml:space="preserve"> </w:t>
      </w:r>
      <w:r w:rsidRPr="00F316A4">
        <w:rPr>
          <w:rFonts w:ascii="Calibri" w:hAnsi="Calibri"/>
          <w:lang w:val="de-DE"/>
        </w:rPr>
        <w:t>2 Werke von 40 bis 50 F</w:t>
      </w:r>
      <w:r w:rsidR="00020923">
        <w:rPr>
          <w:rFonts w:ascii="Calibri" w:hAnsi="Calibri"/>
          <w:lang w:val="de-DE"/>
        </w:rPr>
        <w:t xml:space="preserve"> - </w:t>
      </w:r>
      <w:r w:rsidRPr="00F316A4">
        <w:rPr>
          <w:rFonts w:ascii="Calibri" w:hAnsi="Calibri"/>
          <w:lang w:val="de-DE"/>
        </w:rPr>
        <w:t>1 Werk von 60 bis 80 F vertikal</w:t>
      </w:r>
      <w:r w:rsidR="00020923">
        <w:rPr>
          <w:rFonts w:ascii="Calibri" w:hAnsi="Calibri"/>
          <w:lang w:val="de-DE"/>
        </w:rPr>
        <w:t xml:space="preserve"> </w:t>
      </w:r>
      <w:r w:rsidRPr="00F316A4">
        <w:rPr>
          <w:rFonts w:ascii="Calibri" w:hAnsi="Calibri"/>
          <w:lang w:val="de-DE"/>
        </w:rPr>
        <w:t>(Breite maximal 120 cm).</w:t>
      </w:r>
    </w:p>
    <w:p w14:paraId="350695D2" w14:textId="54CCB057" w:rsidR="003C51A4" w:rsidRPr="00F316A4" w:rsidRDefault="003C51A4" w:rsidP="00B60EFF">
      <w:pPr>
        <w:jc w:val="both"/>
        <w:rPr>
          <w:rFonts w:ascii="Calibri" w:hAnsi="Calibri"/>
          <w:lang w:val="de-DE"/>
        </w:rPr>
      </w:pPr>
      <w:r w:rsidRPr="00F316A4">
        <w:rPr>
          <w:rFonts w:ascii="Calibri" w:hAnsi="Calibri"/>
          <w:lang w:val="de-DE"/>
        </w:rPr>
        <w:t xml:space="preserve">Absolute </w:t>
      </w:r>
      <w:proofErr w:type="gramStart"/>
      <w:r w:rsidRPr="00F316A4">
        <w:rPr>
          <w:rFonts w:ascii="Calibri" w:hAnsi="Calibri"/>
          <w:lang w:val="de-DE"/>
        </w:rPr>
        <w:t>Bedingung</w:t>
      </w:r>
      <w:r w:rsidR="00020923">
        <w:rPr>
          <w:rFonts w:ascii="Calibri" w:hAnsi="Calibri"/>
          <w:lang w:val="de-DE"/>
        </w:rPr>
        <w:t xml:space="preserve"> </w:t>
      </w:r>
      <w:r w:rsidRPr="00F316A4">
        <w:rPr>
          <w:rFonts w:ascii="Calibri" w:hAnsi="Calibri"/>
          <w:lang w:val="de-DE"/>
        </w:rPr>
        <w:t>:</w:t>
      </w:r>
      <w:proofErr w:type="gramEnd"/>
      <w:r w:rsidRPr="00F316A4">
        <w:rPr>
          <w:rFonts w:ascii="Calibri" w:hAnsi="Calibri"/>
          <w:lang w:val="de-DE"/>
        </w:rPr>
        <w:t xml:space="preserve"> Ein solides </w:t>
      </w:r>
      <w:proofErr w:type="spellStart"/>
      <w:r w:rsidRPr="00F316A4">
        <w:rPr>
          <w:rFonts w:ascii="Calibri" w:hAnsi="Calibri"/>
          <w:lang w:val="de-DE"/>
        </w:rPr>
        <w:t>Aufhängesystem</w:t>
      </w:r>
      <w:proofErr w:type="spellEnd"/>
    </w:p>
    <w:p w14:paraId="58AE7BAB" w14:textId="4B95D23F" w:rsidR="003C51A4" w:rsidRPr="00F316A4" w:rsidRDefault="003C51A4" w:rsidP="00B60EFF">
      <w:pPr>
        <w:jc w:val="both"/>
        <w:rPr>
          <w:rFonts w:ascii="Calibri" w:hAnsi="Calibri"/>
          <w:lang w:val="de-DE"/>
        </w:rPr>
      </w:pPr>
      <w:r w:rsidRPr="00F316A4">
        <w:rPr>
          <w:rFonts w:ascii="Calibri" w:hAnsi="Calibri"/>
          <w:lang w:val="de-DE"/>
        </w:rPr>
        <w:t xml:space="preserve">Einfache </w:t>
      </w:r>
      <w:proofErr w:type="gramStart"/>
      <w:r w:rsidRPr="00F316A4">
        <w:rPr>
          <w:rFonts w:ascii="Calibri" w:hAnsi="Calibri"/>
          <w:lang w:val="de-DE"/>
        </w:rPr>
        <w:t>Rahmen</w:t>
      </w:r>
      <w:r w:rsidR="00020923">
        <w:rPr>
          <w:rFonts w:ascii="Calibri" w:hAnsi="Calibri"/>
          <w:lang w:val="de-DE"/>
        </w:rPr>
        <w:t xml:space="preserve"> </w:t>
      </w:r>
      <w:r w:rsidRPr="00F316A4">
        <w:rPr>
          <w:rFonts w:ascii="Calibri" w:hAnsi="Calibri"/>
          <w:lang w:val="de-DE"/>
        </w:rPr>
        <w:t>:</w:t>
      </w:r>
      <w:proofErr w:type="gramEnd"/>
      <w:r w:rsidRPr="00F316A4">
        <w:rPr>
          <w:rFonts w:ascii="Calibri" w:hAnsi="Calibri"/>
          <w:lang w:val="de-DE"/>
        </w:rPr>
        <w:t xml:space="preserve">  maximum 5 cm Breite für einen Rahmen – Klebeband – einfache Holzleiste.</w:t>
      </w:r>
    </w:p>
    <w:p w14:paraId="38CB3BEB" w14:textId="4DAF9028" w:rsidR="003C51A4" w:rsidRDefault="003C51A4" w:rsidP="00B60EFF">
      <w:pPr>
        <w:jc w:val="both"/>
        <w:rPr>
          <w:rFonts w:ascii="Calibri" w:hAnsi="Calibri"/>
          <w:lang w:val="de-DE"/>
        </w:rPr>
      </w:pPr>
      <w:r w:rsidRPr="00F316A4">
        <w:rPr>
          <w:rFonts w:ascii="Calibri" w:hAnsi="Calibri"/>
          <w:lang w:val="de-DE"/>
        </w:rPr>
        <w:t xml:space="preserve">Indikationen auf der Rückseite des </w:t>
      </w:r>
      <w:proofErr w:type="gramStart"/>
      <w:r w:rsidRPr="00F316A4">
        <w:rPr>
          <w:rFonts w:ascii="Calibri" w:hAnsi="Calibri"/>
          <w:lang w:val="de-DE"/>
        </w:rPr>
        <w:t>Werkes</w:t>
      </w:r>
      <w:r w:rsidR="00020923">
        <w:rPr>
          <w:rFonts w:ascii="Calibri" w:hAnsi="Calibri"/>
          <w:lang w:val="de-DE"/>
        </w:rPr>
        <w:t xml:space="preserve"> </w:t>
      </w:r>
      <w:r w:rsidRPr="00F316A4">
        <w:rPr>
          <w:rFonts w:ascii="Calibri" w:hAnsi="Calibri"/>
          <w:lang w:val="de-DE"/>
        </w:rPr>
        <w:t>:</w:t>
      </w:r>
      <w:proofErr w:type="gramEnd"/>
      <w:r w:rsidRPr="00F316A4">
        <w:rPr>
          <w:rFonts w:ascii="Calibri" w:hAnsi="Calibri"/>
          <w:lang w:val="de-DE"/>
        </w:rPr>
        <w:t xml:space="preserve"> Name, Vorname und Adresse sowie der Titel des Werkes</w:t>
      </w:r>
      <w:r w:rsidR="00B60EFF">
        <w:rPr>
          <w:rFonts w:ascii="Calibri" w:hAnsi="Calibri"/>
          <w:lang w:val="de-DE"/>
        </w:rPr>
        <w:t>.</w:t>
      </w:r>
    </w:p>
    <w:p w14:paraId="67C67651" w14:textId="77777777" w:rsidR="003C51A4" w:rsidRPr="00F316A4" w:rsidRDefault="003C51A4" w:rsidP="00B60EFF">
      <w:pPr>
        <w:jc w:val="both"/>
        <w:rPr>
          <w:rFonts w:ascii="Calibri" w:hAnsi="Calibri"/>
          <w:sz w:val="16"/>
          <w:szCs w:val="16"/>
          <w:lang w:val="de-DE"/>
        </w:rPr>
      </w:pPr>
    </w:p>
    <w:p w14:paraId="01703F0B" w14:textId="495D1BA7" w:rsidR="00020923" w:rsidRDefault="003C51A4" w:rsidP="00B60EFF">
      <w:pPr>
        <w:jc w:val="both"/>
        <w:rPr>
          <w:rFonts w:ascii="Calibri" w:hAnsi="Calibri"/>
          <w:u w:val="single"/>
          <w:lang w:val="de-DE"/>
        </w:rPr>
      </w:pPr>
      <w:r w:rsidRPr="00900DA3">
        <w:rPr>
          <w:rFonts w:ascii="Calibri" w:hAnsi="Calibri"/>
          <w:b/>
          <w:u w:val="single"/>
          <w:lang w:val="de-DE"/>
        </w:rPr>
        <w:t>BILDHAUER</w:t>
      </w:r>
    </w:p>
    <w:p w14:paraId="43B5FA5C" w14:textId="0EE1D450" w:rsidR="003C51A4" w:rsidRDefault="00020923" w:rsidP="00B60EFF">
      <w:pPr>
        <w:jc w:val="both"/>
        <w:rPr>
          <w:rFonts w:ascii="Calibri" w:hAnsi="Calibri"/>
          <w:lang w:val="de-DE"/>
        </w:rPr>
      </w:pPr>
      <w:r>
        <w:rPr>
          <w:rFonts w:ascii="Calibri" w:hAnsi="Calibri"/>
          <w:lang w:val="de-DE"/>
        </w:rPr>
        <w:t xml:space="preserve">Die Bildhauer </w:t>
      </w:r>
      <w:r w:rsidR="003C51A4" w:rsidRPr="00B60839">
        <w:rPr>
          <w:rFonts w:ascii="Calibri" w:hAnsi="Calibri"/>
          <w:lang w:val="de-DE"/>
        </w:rPr>
        <w:t>können bis zu 4 Skulpturen präsentieren. Sockel weiß oder schwarz in sauberem Zustand, passend zur Skulptur, müssen in jedem Fall zur Verfügung gestellt werden.</w:t>
      </w:r>
    </w:p>
    <w:p w14:paraId="37527BB5" w14:textId="77777777" w:rsidR="003C51A4" w:rsidRPr="008D20ED" w:rsidRDefault="003C51A4" w:rsidP="00B60EFF">
      <w:pPr>
        <w:jc w:val="both"/>
        <w:rPr>
          <w:rFonts w:ascii="Calibri" w:hAnsi="Calibri"/>
          <w:sz w:val="16"/>
          <w:szCs w:val="16"/>
          <w:lang w:val="de-DE"/>
        </w:rPr>
      </w:pPr>
    </w:p>
    <w:p w14:paraId="726091E3" w14:textId="77777777" w:rsidR="003C51A4" w:rsidRPr="00B60839" w:rsidRDefault="003C51A4" w:rsidP="00B60EFF">
      <w:pPr>
        <w:jc w:val="both"/>
        <w:rPr>
          <w:rFonts w:ascii="Calibri" w:hAnsi="Calibri"/>
          <w:b/>
          <w:u w:val="single"/>
          <w:lang w:val="de-DE"/>
        </w:rPr>
      </w:pPr>
      <w:r w:rsidRPr="00B60839">
        <w:rPr>
          <w:rFonts w:ascii="Calibri" w:hAnsi="Calibri"/>
          <w:b/>
          <w:u w:val="single"/>
          <w:lang w:val="de-DE"/>
        </w:rPr>
        <w:t>KATALOG</w:t>
      </w:r>
    </w:p>
    <w:p w14:paraId="7DC9A813" w14:textId="03B8FF40" w:rsidR="003C51A4" w:rsidRPr="00EF427A" w:rsidRDefault="003C51A4" w:rsidP="00B60EFF">
      <w:pPr>
        <w:jc w:val="both"/>
        <w:rPr>
          <w:rFonts w:asciiTheme="minorHAnsi" w:hAnsiTheme="minorHAnsi"/>
          <w:lang w:val="de-DE"/>
        </w:rPr>
      </w:pPr>
      <w:r w:rsidRPr="00B60839">
        <w:rPr>
          <w:rFonts w:ascii="Calibri" w:hAnsi="Calibri"/>
          <w:lang w:val="de-DE"/>
        </w:rPr>
        <w:t xml:space="preserve">Jeder Künstler kann nach Wunsch 1 von ihm ausgewähltes Foto der ausgestellten Werke veröffentlichen - </w:t>
      </w:r>
      <w:r w:rsidR="00511F8B">
        <w:rPr>
          <w:rFonts w:ascii="Calibri" w:hAnsi="Calibri"/>
          <w:lang w:val="de-DE"/>
        </w:rPr>
        <w:br/>
      </w:r>
      <w:r w:rsidRPr="00B60839">
        <w:rPr>
          <w:rFonts w:ascii="Calibri" w:hAnsi="Calibri"/>
          <w:lang w:val="de-DE"/>
        </w:rPr>
        <w:t>1/3 einer Seite des Ausstellungskataloges (30€). In diesem Fall ist der Katalog gratis.</w:t>
      </w:r>
      <w:r>
        <w:rPr>
          <w:rFonts w:ascii="Calibri" w:hAnsi="Calibri"/>
          <w:lang w:val="de-DE"/>
        </w:rPr>
        <w:t xml:space="preserve"> Senden Sie ein Foto </w:t>
      </w:r>
      <w:r w:rsidRPr="00EF427A">
        <w:rPr>
          <w:rFonts w:asciiTheme="minorHAnsi" w:hAnsiTheme="minorHAnsi"/>
          <w:lang w:val="de-DE"/>
        </w:rPr>
        <w:t>per</w:t>
      </w:r>
      <w:r w:rsidR="00511F8B">
        <w:rPr>
          <w:rFonts w:asciiTheme="minorHAnsi" w:hAnsiTheme="minorHAnsi"/>
          <w:lang w:val="de-DE"/>
        </w:rPr>
        <w:br/>
      </w:r>
      <w:proofErr w:type="spellStart"/>
      <w:r w:rsidRPr="00EF427A">
        <w:rPr>
          <w:rFonts w:asciiTheme="minorHAnsi" w:hAnsiTheme="minorHAnsi"/>
          <w:lang w:val="de-DE"/>
        </w:rPr>
        <w:t>e-mail</w:t>
      </w:r>
      <w:proofErr w:type="spellEnd"/>
      <w:r w:rsidRPr="00EF427A">
        <w:rPr>
          <w:rFonts w:asciiTheme="minorHAnsi" w:hAnsiTheme="minorHAnsi"/>
          <w:lang w:val="de-DE"/>
        </w:rPr>
        <w:t xml:space="preserve"> 300 dpi oder CD.</w:t>
      </w:r>
    </w:p>
    <w:p w14:paraId="43BF3914" w14:textId="77777777" w:rsidR="00EF427A" w:rsidRPr="00973D7B" w:rsidRDefault="00EF427A" w:rsidP="00B60EFF">
      <w:pPr>
        <w:jc w:val="both"/>
        <w:rPr>
          <w:rFonts w:ascii="Calibri" w:hAnsi="Calibri"/>
          <w:sz w:val="20"/>
          <w:szCs w:val="20"/>
          <w:lang w:val="de-DE"/>
        </w:rPr>
      </w:pPr>
    </w:p>
    <w:p w14:paraId="2C81332B" w14:textId="1341E04A" w:rsidR="003C51A4" w:rsidRDefault="003C51A4" w:rsidP="008D20ED">
      <w:pPr>
        <w:jc w:val="both"/>
        <w:rPr>
          <w:rFonts w:ascii="Calibri" w:hAnsi="Calibri"/>
          <w:b/>
          <w:u w:val="single"/>
          <w:lang w:val="de-DE"/>
        </w:rPr>
      </w:pPr>
      <w:r w:rsidRPr="008D20ED">
        <w:rPr>
          <w:rFonts w:ascii="Calibri" w:hAnsi="Calibri"/>
          <w:b/>
          <w:u w:val="single"/>
          <w:lang w:val="de-DE"/>
        </w:rPr>
        <w:t>V</w:t>
      </w:r>
      <w:r w:rsidR="00DB66D6">
        <w:rPr>
          <w:rFonts w:ascii="Calibri" w:hAnsi="Calibri"/>
          <w:b/>
          <w:u w:val="single"/>
          <w:lang w:val="de-DE"/>
        </w:rPr>
        <w:t>ERSICHERUNG</w:t>
      </w:r>
    </w:p>
    <w:p w14:paraId="7394B7DC" w14:textId="77777777" w:rsidR="00EF427A" w:rsidRPr="00EF427A" w:rsidRDefault="00EF427A" w:rsidP="00EF427A">
      <w:pPr>
        <w:pStyle w:val="PrformatHTML"/>
        <w:rPr>
          <w:rFonts w:asciiTheme="minorHAnsi" w:hAnsiTheme="minorHAnsi"/>
          <w:sz w:val="24"/>
          <w:szCs w:val="24"/>
          <w:lang w:val="de-DE"/>
        </w:rPr>
      </w:pPr>
      <w:r w:rsidRPr="00EF427A">
        <w:rPr>
          <w:rFonts w:asciiTheme="minorHAnsi" w:hAnsiTheme="minorHAnsi"/>
          <w:sz w:val="24"/>
          <w:szCs w:val="24"/>
          <w:lang w:val="de-DE"/>
        </w:rPr>
        <w:t xml:space="preserve">Die Art'East </w:t>
      </w:r>
      <w:r w:rsidR="00CF633A" w:rsidRPr="00EF427A">
        <w:rPr>
          <w:rFonts w:asciiTheme="minorHAnsi" w:hAnsiTheme="minorHAnsi"/>
          <w:sz w:val="24"/>
          <w:szCs w:val="24"/>
          <w:lang w:val="de-DE"/>
        </w:rPr>
        <w:t>Assoziation</w:t>
      </w:r>
      <w:r w:rsidRPr="00EF427A">
        <w:rPr>
          <w:rFonts w:asciiTheme="minorHAnsi" w:hAnsiTheme="minorHAnsi"/>
          <w:sz w:val="24"/>
          <w:szCs w:val="24"/>
          <w:lang w:val="de-DE"/>
        </w:rPr>
        <w:t xml:space="preserve"> versichert die Arbeiten mit AXA ART für die Dauer der Ausstellung sowie während des Transports von Vincennes / Vittel und Vittel / Vincennes.</w:t>
      </w:r>
    </w:p>
    <w:p w14:paraId="2B5E5874" w14:textId="77777777" w:rsidR="00EF427A" w:rsidRPr="00973D7B" w:rsidRDefault="00EF427A" w:rsidP="008D20ED">
      <w:pPr>
        <w:jc w:val="both"/>
        <w:rPr>
          <w:rFonts w:ascii="Calibri" w:hAnsi="Calibri"/>
          <w:b/>
          <w:sz w:val="20"/>
          <w:szCs w:val="20"/>
          <w:u w:val="single"/>
          <w:lang w:val="de-DE"/>
        </w:rPr>
      </w:pPr>
    </w:p>
    <w:p w14:paraId="5D741269" w14:textId="77777777" w:rsidR="003C51A4" w:rsidRPr="008D20ED" w:rsidRDefault="003C51A4" w:rsidP="008D20ED">
      <w:pPr>
        <w:jc w:val="both"/>
        <w:rPr>
          <w:rFonts w:ascii="Calibri" w:hAnsi="Calibri"/>
          <w:b/>
          <w:u w:val="single"/>
          <w:lang w:val="de-DE"/>
        </w:rPr>
      </w:pPr>
      <w:r w:rsidRPr="008D20ED">
        <w:rPr>
          <w:rFonts w:ascii="Calibri" w:hAnsi="Calibri"/>
          <w:b/>
          <w:u w:val="single"/>
          <w:lang w:val="de-DE"/>
        </w:rPr>
        <w:t>JURY</w:t>
      </w:r>
    </w:p>
    <w:p w14:paraId="48F32FCB" w14:textId="54D404D8" w:rsidR="003C51A4" w:rsidRPr="008D20ED" w:rsidRDefault="003C51A4" w:rsidP="008D20ED">
      <w:pPr>
        <w:jc w:val="both"/>
        <w:rPr>
          <w:rFonts w:ascii="Calibri" w:hAnsi="Calibri"/>
          <w:lang w:val="de-DE"/>
        </w:rPr>
      </w:pPr>
      <w:r w:rsidRPr="008D20ED">
        <w:rPr>
          <w:rFonts w:ascii="Calibri" w:hAnsi="Calibri"/>
          <w:lang w:val="de-DE"/>
        </w:rPr>
        <w:t>Die Jury setzt sich aus professionellen Kritikern, Sachverständigen nationaler und internationaler Ausstellungen und anerkannter Künstler zusammen.</w:t>
      </w:r>
      <w:r w:rsidR="00511F8B">
        <w:rPr>
          <w:rFonts w:ascii="Calibri" w:hAnsi="Calibri"/>
          <w:lang w:val="de-DE"/>
        </w:rPr>
        <w:t xml:space="preserve"> </w:t>
      </w:r>
      <w:r w:rsidRPr="008D20ED">
        <w:rPr>
          <w:rFonts w:ascii="Calibri" w:hAnsi="Calibri"/>
          <w:lang w:val="de-DE"/>
        </w:rPr>
        <w:t>Gegen ihre Entscheidung kann kein Einspruch erhoben werden</w:t>
      </w:r>
      <w:r w:rsidR="00511F8B">
        <w:rPr>
          <w:rFonts w:ascii="Calibri" w:hAnsi="Calibri"/>
          <w:lang w:val="de-DE"/>
        </w:rPr>
        <w:t>.</w:t>
      </w:r>
    </w:p>
    <w:p w14:paraId="5EA83C81" w14:textId="06FDB414" w:rsidR="00DB66D6" w:rsidRPr="00060B7C" w:rsidRDefault="003C51A4" w:rsidP="00060B7C">
      <w:pPr>
        <w:spacing w:after="120"/>
        <w:jc w:val="both"/>
        <w:rPr>
          <w:lang w:val="de-DE"/>
        </w:rPr>
      </w:pPr>
      <w:r w:rsidRPr="008D20ED">
        <w:rPr>
          <w:rFonts w:ascii="Calibri" w:hAnsi="Calibri"/>
          <w:lang w:val="de-DE"/>
        </w:rPr>
        <w:t xml:space="preserve">Für jede Kategorie werden Preise </w:t>
      </w:r>
      <w:proofErr w:type="gramStart"/>
      <w:r w:rsidRPr="008D20ED">
        <w:rPr>
          <w:rFonts w:ascii="Calibri" w:hAnsi="Calibri"/>
          <w:lang w:val="de-DE"/>
        </w:rPr>
        <w:t>erteilt</w:t>
      </w:r>
      <w:r w:rsidR="00511F8B">
        <w:rPr>
          <w:rFonts w:ascii="Calibri" w:hAnsi="Calibri"/>
          <w:lang w:val="de-DE"/>
        </w:rPr>
        <w:t xml:space="preserve"> </w:t>
      </w:r>
      <w:r w:rsidRPr="008D20ED">
        <w:rPr>
          <w:rFonts w:ascii="Calibri" w:hAnsi="Calibri"/>
          <w:lang w:val="de-DE"/>
        </w:rPr>
        <w:t>:</w:t>
      </w:r>
      <w:proofErr w:type="gramEnd"/>
      <w:r w:rsidRPr="008D20ED">
        <w:rPr>
          <w:rFonts w:ascii="Calibri" w:hAnsi="Calibri"/>
          <w:lang w:val="de-DE"/>
        </w:rPr>
        <w:t xml:space="preserve">  Gold- Silber- und Bronze-Medaillen sowie </w:t>
      </w:r>
      <w:proofErr w:type="spellStart"/>
      <w:r w:rsidRPr="008D20ED">
        <w:rPr>
          <w:rFonts w:ascii="Calibri" w:hAnsi="Calibri"/>
          <w:lang w:val="de-DE"/>
        </w:rPr>
        <w:t>speziale</w:t>
      </w:r>
      <w:proofErr w:type="spellEnd"/>
      <w:r w:rsidRPr="008D20ED">
        <w:rPr>
          <w:rFonts w:ascii="Calibri" w:hAnsi="Calibri"/>
          <w:lang w:val="de-DE"/>
        </w:rPr>
        <w:t xml:space="preserve"> Auszeichnungen. Die Preisträger werden am Abend der Vernissage verkündet, wo auch</w:t>
      </w:r>
      <w:r w:rsidR="00CF633A">
        <w:rPr>
          <w:rFonts w:ascii="Calibri" w:hAnsi="Calibri"/>
          <w:lang w:val="de-DE"/>
        </w:rPr>
        <w:t xml:space="preserve"> </w:t>
      </w:r>
      <w:r w:rsidR="00511F8B">
        <w:rPr>
          <w:rFonts w:ascii="Calibri" w:hAnsi="Calibri"/>
          <w:lang w:val="de-DE"/>
        </w:rPr>
        <w:t>"</w:t>
      </w:r>
      <w:proofErr w:type="spellStart"/>
      <w:r w:rsidRPr="008D20ED">
        <w:rPr>
          <w:rFonts w:ascii="Calibri" w:hAnsi="Calibri"/>
          <w:lang w:val="de-DE"/>
        </w:rPr>
        <w:t>Les</w:t>
      </w:r>
      <w:proofErr w:type="spellEnd"/>
      <w:r w:rsidRPr="008D20ED">
        <w:rPr>
          <w:rFonts w:ascii="Calibri" w:hAnsi="Calibri"/>
          <w:lang w:val="de-DE"/>
        </w:rPr>
        <w:t xml:space="preserve"> </w:t>
      </w:r>
      <w:proofErr w:type="spellStart"/>
      <w:r w:rsidRPr="008D20ED">
        <w:rPr>
          <w:rFonts w:ascii="Calibri" w:hAnsi="Calibri"/>
          <w:lang w:val="de-DE"/>
        </w:rPr>
        <w:t>trois</w:t>
      </w:r>
      <w:proofErr w:type="spellEnd"/>
      <w:r w:rsidRPr="008D20ED">
        <w:rPr>
          <w:rFonts w:ascii="Calibri" w:hAnsi="Calibri"/>
          <w:lang w:val="de-DE"/>
        </w:rPr>
        <w:t xml:space="preserve"> Grand Prix de la </w:t>
      </w:r>
      <w:proofErr w:type="spellStart"/>
      <w:r w:rsidRPr="008D20ED">
        <w:rPr>
          <w:rFonts w:ascii="Calibri" w:hAnsi="Calibri"/>
          <w:lang w:val="de-DE"/>
        </w:rPr>
        <w:t>Ville</w:t>
      </w:r>
      <w:proofErr w:type="spellEnd"/>
      <w:r w:rsidRPr="008D20ED">
        <w:rPr>
          <w:rFonts w:ascii="Calibri" w:hAnsi="Calibri"/>
          <w:lang w:val="de-DE"/>
        </w:rPr>
        <w:t xml:space="preserve">“ – </w:t>
      </w:r>
      <w:r w:rsidR="00511F8B">
        <w:rPr>
          <w:rFonts w:ascii="Calibri" w:hAnsi="Calibri"/>
          <w:lang w:val="de-DE"/>
        </w:rPr>
        <w:br/>
      </w:r>
      <w:r w:rsidRPr="008D20ED">
        <w:rPr>
          <w:rFonts w:ascii="Calibri" w:hAnsi="Calibri"/>
          <w:lang w:val="de-DE"/>
        </w:rPr>
        <w:t>Gold – Silber – Bronze von der Stadt Vittel erteilt werde</w:t>
      </w:r>
      <w:r>
        <w:rPr>
          <w:rFonts w:ascii="Calibri" w:hAnsi="Calibri"/>
          <w:lang w:val="de-DE"/>
        </w:rPr>
        <w:t>n.</w:t>
      </w:r>
    </w:p>
    <w:p w14:paraId="1883D64F" w14:textId="61463D3D" w:rsidR="003C51A4" w:rsidRPr="00570635" w:rsidRDefault="003C51A4" w:rsidP="00B60EFF">
      <w:pPr>
        <w:shd w:val="clear" w:color="auto" w:fill="FFFFFF"/>
        <w:suppressAutoHyphens w:val="0"/>
        <w:jc w:val="both"/>
        <w:rPr>
          <w:rFonts w:ascii="Calibri" w:hAnsi="Calibri"/>
          <w:b/>
          <w:color w:val="000000"/>
          <w:u w:val="single"/>
          <w:lang w:val="de-DE" w:eastAsia="fr-FR"/>
        </w:rPr>
      </w:pPr>
      <w:r w:rsidRPr="00570635">
        <w:rPr>
          <w:rFonts w:ascii="Calibri" w:hAnsi="Calibri"/>
          <w:b/>
          <w:bCs/>
          <w:color w:val="000000"/>
          <w:u w:val="single"/>
          <w:lang w:val="de-DE" w:eastAsia="fr-FR"/>
        </w:rPr>
        <w:t>VERKAUF</w:t>
      </w:r>
    </w:p>
    <w:p w14:paraId="577EC68F" w14:textId="5D158736" w:rsidR="003C51A4" w:rsidRPr="00570635" w:rsidRDefault="003C51A4" w:rsidP="00B60EFF">
      <w:pPr>
        <w:shd w:val="clear" w:color="auto" w:fill="FFFFFF"/>
        <w:suppressAutoHyphens w:val="0"/>
        <w:jc w:val="both"/>
        <w:rPr>
          <w:rFonts w:ascii="Calibri" w:hAnsi="Calibri"/>
          <w:color w:val="000000"/>
          <w:lang w:val="de-DE" w:eastAsia="fr-FR"/>
        </w:rPr>
      </w:pPr>
      <w:r w:rsidRPr="00570635">
        <w:rPr>
          <w:rFonts w:ascii="Calibri" w:hAnsi="Calibri"/>
          <w:bCs/>
          <w:color w:val="000000"/>
          <w:lang w:val="de-DE" w:eastAsia="fr-FR"/>
        </w:rPr>
        <w:t>Im Fall eines Verkaufes werden die Schecks direkt auf den Namen des Künstlers ausgestell</w:t>
      </w:r>
      <w:r w:rsidR="00511F8B">
        <w:rPr>
          <w:rFonts w:ascii="Calibri" w:hAnsi="Calibri"/>
          <w:bCs/>
          <w:color w:val="000000"/>
          <w:lang w:val="de-DE" w:eastAsia="fr-FR"/>
        </w:rPr>
        <w:t>t</w:t>
      </w:r>
      <w:r w:rsidRPr="00570635">
        <w:rPr>
          <w:rFonts w:ascii="Calibri" w:hAnsi="Calibri"/>
          <w:bCs/>
          <w:color w:val="000000"/>
          <w:lang w:val="de-DE" w:eastAsia="fr-FR"/>
        </w:rPr>
        <w:t>, der sich verpflichtet, eine Rechnung und eine Authentizitätserklärung auszustellen.</w:t>
      </w:r>
    </w:p>
    <w:p w14:paraId="35944872" w14:textId="6B677E28" w:rsidR="003C51A4" w:rsidRPr="00ED68AA" w:rsidRDefault="003C51A4" w:rsidP="00B60EFF">
      <w:pPr>
        <w:shd w:val="clear" w:color="auto" w:fill="FFFFFF"/>
        <w:suppressAutoHyphens w:val="0"/>
        <w:jc w:val="both"/>
        <w:rPr>
          <w:rFonts w:ascii="Calibri" w:hAnsi="Calibri"/>
          <w:color w:val="000000"/>
          <w:lang w:val="de-DE" w:eastAsia="fr-FR"/>
        </w:rPr>
      </w:pPr>
      <w:r w:rsidRPr="00ED68AA">
        <w:rPr>
          <w:rFonts w:ascii="Calibri" w:hAnsi="Calibri"/>
          <w:bCs/>
          <w:color w:val="000000"/>
          <w:lang w:val="de-DE" w:eastAsia="fr-FR"/>
        </w:rPr>
        <w:t>Die Künstler wer</w:t>
      </w:r>
      <w:r w:rsidR="00EF427A">
        <w:rPr>
          <w:rFonts w:ascii="Calibri" w:hAnsi="Calibri"/>
          <w:bCs/>
          <w:color w:val="000000"/>
          <w:lang w:val="de-DE" w:eastAsia="fr-FR"/>
        </w:rPr>
        <w:t>den gebeten, der Asso</w:t>
      </w:r>
      <w:r w:rsidR="007B7A11">
        <w:rPr>
          <w:rFonts w:ascii="Calibri" w:hAnsi="Calibri"/>
          <w:bCs/>
          <w:color w:val="000000"/>
          <w:lang w:val="de-DE" w:eastAsia="fr-FR"/>
        </w:rPr>
        <w:t>z</w:t>
      </w:r>
      <w:r w:rsidR="00EF427A">
        <w:rPr>
          <w:rFonts w:ascii="Calibri" w:hAnsi="Calibri"/>
          <w:bCs/>
          <w:color w:val="000000"/>
          <w:lang w:val="de-DE" w:eastAsia="fr-FR"/>
        </w:rPr>
        <w:t>iation 10</w:t>
      </w:r>
      <w:r w:rsidRPr="00ED68AA">
        <w:rPr>
          <w:rFonts w:ascii="Calibri" w:hAnsi="Calibri"/>
          <w:bCs/>
          <w:color w:val="000000"/>
          <w:lang w:val="de-DE" w:eastAsia="fr-FR"/>
        </w:rPr>
        <w:t>% des Verkaufspreises zu spenden.</w:t>
      </w:r>
    </w:p>
    <w:p w14:paraId="14AC17DB" w14:textId="4DF21BD6" w:rsidR="00060B7C" w:rsidRDefault="00060B7C">
      <w:pPr>
        <w:suppressAutoHyphens w:val="0"/>
        <w:rPr>
          <w:rFonts w:ascii="Calibri" w:hAnsi="Calibri"/>
          <w:b/>
          <w:u w:val="single"/>
          <w:lang w:val="de-DE"/>
        </w:rPr>
      </w:pPr>
      <w:r>
        <w:rPr>
          <w:rFonts w:ascii="Calibri" w:hAnsi="Calibri"/>
          <w:b/>
          <w:u w:val="single"/>
          <w:lang w:val="de-DE"/>
        </w:rPr>
        <w:br w:type="page"/>
      </w:r>
    </w:p>
    <w:p w14:paraId="291BE941" w14:textId="77777777" w:rsidR="003C51A4" w:rsidRPr="00570635" w:rsidRDefault="003C51A4" w:rsidP="00B60EFF">
      <w:pPr>
        <w:jc w:val="both"/>
        <w:rPr>
          <w:rFonts w:ascii="Calibri" w:hAnsi="Calibri"/>
          <w:b/>
          <w:u w:val="single"/>
          <w:lang w:val="de-DE"/>
        </w:rPr>
      </w:pPr>
      <w:r w:rsidRPr="00570635">
        <w:rPr>
          <w:rFonts w:ascii="Calibri" w:hAnsi="Calibri"/>
          <w:b/>
          <w:u w:val="single"/>
          <w:lang w:val="de-DE"/>
        </w:rPr>
        <w:lastRenderedPageBreak/>
        <w:t xml:space="preserve">ABHOLUNG DER WERKE </w:t>
      </w:r>
    </w:p>
    <w:p w14:paraId="00A9F97F" w14:textId="77777777" w:rsidR="003C51A4" w:rsidRPr="00B60839" w:rsidRDefault="003C51A4" w:rsidP="00B60EFF">
      <w:pPr>
        <w:jc w:val="both"/>
        <w:rPr>
          <w:rFonts w:ascii="Calibri" w:hAnsi="Calibri"/>
          <w:lang w:val="de-DE"/>
        </w:rPr>
      </w:pPr>
      <w:r w:rsidRPr="00B60839">
        <w:rPr>
          <w:rFonts w:ascii="Calibri" w:hAnsi="Calibri"/>
          <w:lang w:val="de-DE"/>
        </w:rPr>
        <w:t>Kein Werk kann vor Dienstag, 21.Juli abgeholt werden. Künstler, die eine Abholung ihrer Werke einer anderen Person anvertrauen, werden gebeten für diese Person eine Erlaubnis mit handschriftlicher Unterzeichnung auszustellen.</w:t>
      </w:r>
    </w:p>
    <w:p w14:paraId="13D52CB8" w14:textId="77777777" w:rsidR="003C51A4" w:rsidRDefault="003C51A4" w:rsidP="00B60EFF">
      <w:pPr>
        <w:jc w:val="both"/>
        <w:rPr>
          <w:rFonts w:ascii="Calibri" w:hAnsi="Calibri"/>
          <w:lang w:val="de-DE"/>
        </w:rPr>
      </w:pPr>
      <w:r w:rsidRPr="00B60839">
        <w:rPr>
          <w:rFonts w:ascii="Calibri" w:hAnsi="Calibri"/>
          <w:lang w:val="de-DE"/>
        </w:rPr>
        <w:t>Alle Werke, die bis zum 22. Juli nicht abgeholt wurden, gelten als verlassene Gegenstände.</w:t>
      </w:r>
    </w:p>
    <w:p w14:paraId="74214F6E" w14:textId="77777777" w:rsidR="003C51A4" w:rsidRPr="007E4B70" w:rsidRDefault="003C51A4" w:rsidP="00B60EFF">
      <w:pPr>
        <w:jc w:val="both"/>
        <w:rPr>
          <w:rFonts w:ascii="Calibri" w:hAnsi="Calibri"/>
          <w:sz w:val="16"/>
          <w:szCs w:val="16"/>
          <w:lang w:val="de-DE"/>
        </w:rPr>
      </w:pPr>
    </w:p>
    <w:p w14:paraId="3CF12A55" w14:textId="554DFBBD" w:rsidR="0030649E" w:rsidRPr="007B7A11" w:rsidRDefault="0030649E" w:rsidP="00B60EFF">
      <w:pPr>
        <w:pStyle w:val="PrformatHTML"/>
        <w:jc w:val="both"/>
        <w:rPr>
          <w:rFonts w:asciiTheme="minorHAnsi" w:hAnsiTheme="minorHAnsi"/>
          <w:b/>
          <w:bCs/>
          <w:sz w:val="24"/>
          <w:szCs w:val="24"/>
          <w:lang w:val="de-DE"/>
        </w:rPr>
      </w:pPr>
      <w:r w:rsidRPr="007B7A11">
        <w:rPr>
          <w:rFonts w:asciiTheme="minorHAnsi" w:hAnsiTheme="minorHAnsi"/>
          <w:b/>
          <w:bCs/>
          <w:sz w:val="24"/>
          <w:szCs w:val="24"/>
          <w:lang w:val="de-DE"/>
        </w:rPr>
        <w:t xml:space="preserve">Ein- und/oder Auszahlung vor Ort im Palais des </w:t>
      </w:r>
      <w:proofErr w:type="spellStart"/>
      <w:r w:rsidRPr="007B7A11">
        <w:rPr>
          <w:rFonts w:asciiTheme="minorHAnsi" w:hAnsiTheme="minorHAnsi"/>
          <w:b/>
          <w:bCs/>
          <w:sz w:val="24"/>
          <w:szCs w:val="24"/>
          <w:lang w:val="de-DE"/>
        </w:rPr>
        <w:t>Congrès</w:t>
      </w:r>
      <w:proofErr w:type="spellEnd"/>
      <w:r w:rsidRPr="007B7A11">
        <w:rPr>
          <w:rFonts w:asciiTheme="minorHAnsi" w:hAnsiTheme="minorHAnsi"/>
          <w:b/>
          <w:bCs/>
          <w:sz w:val="24"/>
          <w:szCs w:val="24"/>
          <w:lang w:val="de-DE"/>
        </w:rPr>
        <w:t xml:space="preserve"> in Vittel durch Dritte</w:t>
      </w:r>
    </w:p>
    <w:p w14:paraId="0AF1C863" w14:textId="77777777" w:rsidR="0030649E" w:rsidRPr="0030649E" w:rsidRDefault="0030649E" w:rsidP="00B60EFF">
      <w:pPr>
        <w:pStyle w:val="PrformatHTML"/>
        <w:jc w:val="both"/>
        <w:rPr>
          <w:rFonts w:asciiTheme="minorHAnsi" w:hAnsiTheme="minorHAnsi"/>
          <w:sz w:val="24"/>
          <w:szCs w:val="24"/>
          <w:lang w:val="de-DE"/>
        </w:rPr>
      </w:pPr>
      <w:r w:rsidRPr="0030649E">
        <w:rPr>
          <w:rFonts w:asciiTheme="minorHAnsi" w:hAnsiTheme="minorHAnsi"/>
          <w:sz w:val="24"/>
          <w:szCs w:val="24"/>
          <w:lang w:val="de-DE"/>
        </w:rPr>
        <w:t xml:space="preserve">Im Falle einer Ein- oder Auszahlung aus dem Palais des </w:t>
      </w:r>
      <w:proofErr w:type="spellStart"/>
      <w:r w:rsidRPr="0030649E">
        <w:rPr>
          <w:rFonts w:asciiTheme="minorHAnsi" w:hAnsiTheme="minorHAnsi"/>
          <w:sz w:val="24"/>
          <w:szCs w:val="24"/>
          <w:lang w:val="de-DE"/>
        </w:rPr>
        <w:t>Congrès</w:t>
      </w:r>
      <w:proofErr w:type="spellEnd"/>
      <w:r w:rsidRPr="0030649E">
        <w:rPr>
          <w:rFonts w:asciiTheme="minorHAnsi" w:hAnsiTheme="minorHAnsi"/>
          <w:sz w:val="24"/>
          <w:szCs w:val="24"/>
          <w:lang w:val="de-DE"/>
        </w:rPr>
        <w:t xml:space="preserve"> durch einen Dritten muss dieser die Quittung unbedingt mit dem ordnungsgemäß ausgefüllten und von dem Künstler, der ihm seine Werke anvertraut hat, unterzeichneten Gutschein vorlegen, der ihm die Unterzeichnung des Notizbuchs ermöglicht Unterschrift anstelle des Künstlers, der sie in Auftrag gegeben hat.</w:t>
      </w:r>
    </w:p>
    <w:p w14:paraId="78A138B5" w14:textId="77777777" w:rsidR="0030649E" w:rsidRPr="0030649E" w:rsidRDefault="0030649E" w:rsidP="00B60EFF">
      <w:pPr>
        <w:pStyle w:val="PrformatHTML"/>
        <w:jc w:val="both"/>
        <w:rPr>
          <w:rFonts w:asciiTheme="minorHAnsi" w:hAnsiTheme="minorHAnsi"/>
          <w:sz w:val="24"/>
          <w:szCs w:val="24"/>
          <w:lang w:val="de-DE"/>
        </w:rPr>
      </w:pPr>
      <w:r w:rsidRPr="0030649E">
        <w:rPr>
          <w:rFonts w:asciiTheme="minorHAnsi" w:hAnsiTheme="minorHAnsi"/>
          <w:sz w:val="24"/>
          <w:szCs w:val="24"/>
          <w:lang w:val="de-DE"/>
        </w:rPr>
        <w:t>Arbeiten, die am Abend des Rücknahmetermins vor Ort verbleiben, gelten als aufgegeben.</w:t>
      </w:r>
    </w:p>
    <w:p w14:paraId="5C09612D" w14:textId="77777777" w:rsidR="0030649E" w:rsidRPr="0030649E" w:rsidRDefault="0030649E" w:rsidP="00B60EFF">
      <w:pPr>
        <w:pStyle w:val="PrformatHTML"/>
        <w:jc w:val="both"/>
        <w:rPr>
          <w:rFonts w:asciiTheme="minorHAnsi" w:hAnsiTheme="minorHAnsi"/>
          <w:sz w:val="24"/>
          <w:szCs w:val="24"/>
          <w:lang w:val="de-DE"/>
        </w:rPr>
      </w:pPr>
    </w:p>
    <w:p w14:paraId="6EE1EB10" w14:textId="77777777" w:rsidR="0030649E" w:rsidRPr="0030649E" w:rsidRDefault="0030649E" w:rsidP="00B60EFF">
      <w:pPr>
        <w:pStyle w:val="PrformatHTML"/>
        <w:jc w:val="both"/>
        <w:rPr>
          <w:rFonts w:asciiTheme="minorHAnsi" w:hAnsiTheme="minorHAnsi"/>
          <w:b/>
          <w:sz w:val="24"/>
          <w:szCs w:val="24"/>
          <w:u w:val="single"/>
          <w:lang w:val="de-DE"/>
        </w:rPr>
      </w:pPr>
      <w:r w:rsidRPr="0030649E">
        <w:rPr>
          <w:rFonts w:asciiTheme="minorHAnsi" w:hAnsiTheme="minorHAnsi"/>
          <w:b/>
          <w:sz w:val="24"/>
          <w:szCs w:val="24"/>
          <w:u w:val="single"/>
          <w:lang w:val="de-DE"/>
        </w:rPr>
        <w:t>VERPACKUNG VON ARBEITEN, DIE MIT DER POST ODER DEM TRÄGER VERSANDEN</w:t>
      </w:r>
    </w:p>
    <w:p w14:paraId="6C03BE58" w14:textId="77777777" w:rsidR="0030649E" w:rsidRPr="0030649E" w:rsidRDefault="0030649E" w:rsidP="00B60EFF">
      <w:pPr>
        <w:pStyle w:val="PrformatHTML"/>
        <w:jc w:val="both"/>
        <w:rPr>
          <w:rFonts w:asciiTheme="minorHAnsi" w:hAnsiTheme="minorHAnsi"/>
          <w:sz w:val="24"/>
          <w:szCs w:val="24"/>
          <w:lang w:val="de-DE"/>
        </w:rPr>
      </w:pPr>
      <w:r w:rsidRPr="0030649E">
        <w:rPr>
          <w:rFonts w:asciiTheme="minorHAnsi" w:hAnsiTheme="minorHAnsi"/>
          <w:sz w:val="24"/>
          <w:szCs w:val="24"/>
          <w:lang w:val="de-DE"/>
        </w:rPr>
        <w:t>Die Werke müssen sorgfältig in einer gekennzeichneten Verpackung von guter Qualität (Name des Künstlers, Name der Werke) verpackt und zum erneuten Verpacken und Versenden leicht wiederverwendbar sein.</w:t>
      </w:r>
    </w:p>
    <w:p w14:paraId="66AA27C8" w14:textId="77777777" w:rsidR="0030649E" w:rsidRPr="0030649E" w:rsidRDefault="0030649E" w:rsidP="00B60EFF">
      <w:pPr>
        <w:pStyle w:val="PrformatHTML"/>
        <w:jc w:val="both"/>
        <w:rPr>
          <w:rFonts w:asciiTheme="minorHAnsi" w:hAnsiTheme="minorHAnsi"/>
          <w:sz w:val="24"/>
          <w:szCs w:val="24"/>
          <w:lang w:val="de-DE"/>
        </w:rPr>
      </w:pPr>
    </w:p>
    <w:p w14:paraId="28C52090" w14:textId="77777777" w:rsidR="0030649E" w:rsidRPr="0030649E" w:rsidRDefault="0030649E" w:rsidP="00B60EFF">
      <w:pPr>
        <w:pStyle w:val="PrformatHTML"/>
        <w:jc w:val="both"/>
        <w:rPr>
          <w:rFonts w:asciiTheme="minorHAnsi" w:hAnsiTheme="minorHAnsi"/>
          <w:b/>
          <w:sz w:val="24"/>
          <w:szCs w:val="24"/>
          <w:u w:val="single"/>
          <w:lang w:val="de-DE"/>
        </w:rPr>
      </w:pPr>
      <w:r w:rsidRPr="0030649E">
        <w:rPr>
          <w:rFonts w:asciiTheme="minorHAnsi" w:hAnsiTheme="minorHAnsi"/>
          <w:b/>
          <w:sz w:val="24"/>
          <w:szCs w:val="24"/>
          <w:u w:val="single"/>
          <w:lang w:val="de-DE"/>
        </w:rPr>
        <w:t>VERANTWORTUNG DES VEREINS</w:t>
      </w:r>
    </w:p>
    <w:p w14:paraId="2D7F0649" w14:textId="77777777" w:rsidR="0030649E" w:rsidRPr="0030649E" w:rsidRDefault="0030649E" w:rsidP="00B60EFF">
      <w:pPr>
        <w:pStyle w:val="PrformatHTML"/>
        <w:jc w:val="both"/>
        <w:rPr>
          <w:lang w:val="de-DE"/>
        </w:rPr>
      </w:pPr>
      <w:r w:rsidRPr="0030649E">
        <w:rPr>
          <w:rFonts w:asciiTheme="minorHAnsi" w:hAnsiTheme="minorHAnsi"/>
          <w:sz w:val="24"/>
          <w:szCs w:val="24"/>
          <w:lang w:val="de-DE"/>
        </w:rPr>
        <w:t xml:space="preserve">Die Art'East </w:t>
      </w:r>
      <w:r w:rsidR="007F214E" w:rsidRPr="0030649E">
        <w:rPr>
          <w:rFonts w:asciiTheme="minorHAnsi" w:hAnsiTheme="minorHAnsi"/>
          <w:sz w:val="24"/>
          <w:szCs w:val="24"/>
          <w:lang w:val="de-DE"/>
        </w:rPr>
        <w:t>Assoziation</w:t>
      </w:r>
      <w:r w:rsidRPr="0030649E">
        <w:rPr>
          <w:rFonts w:asciiTheme="minorHAnsi" w:hAnsiTheme="minorHAnsi"/>
          <w:sz w:val="24"/>
          <w:szCs w:val="24"/>
          <w:lang w:val="de-DE"/>
        </w:rPr>
        <w:t xml:space="preserve"> kann nicht haftbar gemacht werden, wenn die Künstler die Anweisungen für den reibungslosen Ablauf der Show nicht einhalten</w:t>
      </w:r>
      <w:r>
        <w:rPr>
          <w:lang w:val="de-DE"/>
        </w:rPr>
        <w:t>.</w:t>
      </w:r>
    </w:p>
    <w:p w14:paraId="7D20ED6A" w14:textId="77777777" w:rsidR="0030649E" w:rsidRDefault="0030649E" w:rsidP="00B60EFF">
      <w:pPr>
        <w:jc w:val="both"/>
        <w:rPr>
          <w:rFonts w:ascii="Calibri" w:hAnsi="Calibri"/>
          <w:b/>
          <w:u w:val="single"/>
          <w:lang w:val="de-DE"/>
        </w:rPr>
      </w:pPr>
    </w:p>
    <w:p w14:paraId="68AD01E9" w14:textId="77777777" w:rsidR="00F103D7" w:rsidRDefault="003C51A4" w:rsidP="00B60EFF">
      <w:pPr>
        <w:jc w:val="both"/>
        <w:rPr>
          <w:rFonts w:ascii="Calibri" w:hAnsi="Calibri"/>
          <w:lang w:val="de-DE"/>
        </w:rPr>
      </w:pPr>
      <w:r w:rsidRPr="00F103D7">
        <w:rPr>
          <w:rFonts w:ascii="Calibri" w:hAnsi="Calibri"/>
          <w:b/>
          <w:bCs/>
          <w:u w:val="single"/>
          <w:lang w:val="de-DE"/>
        </w:rPr>
        <w:t>WICHTIG</w:t>
      </w:r>
    </w:p>
    <w:p w14:paraId="2C2837DF" w14:textId="3808EA90" w:rsidR="003C51A4" w:rsidRDefault="003C51A4" w:rsidP="00B60EFF">
      <w:pPr>
        <w:jc w:val="both"/>
        <w:rPr>
          <w:rFonts w:ascii="Calibri" w:hAnsi="Calibri"/>
          <w:lang w:val="de-DE"/>
        </w:rPr>
      </w:pPr>
      <w:r w:rsidRPr="00B60839">
        <w:rPr>
          <w:rFonts w:ascii="Calibri" w:hAnsi="Calibri"/>
          <w:lang w:val="de-DE"/>
        </w:rPr>
        <w:t>Achten Sie schon bei der Anlieferung der Werke darauf, dass die Verpackung von guter Qualität ist und für die Rücksendung wiederverwendet werden kann.</w:t>
      </w:r>
    </w:p>
    <w:p w14:paraId="1DF421CF" w14:textId="77777777" w:rsidR="003C51A4" w:rsidRPr="00AF0928" w:rsidRDefault="003C51A4" w:rsidP="00B60EFF">
      <w:pPr>
        <w:jc w:val="both"/>
        <w:rPr>
          <w:rFonts w:ascii="Calibri" w:hAnsi="Calibri"/>
          <w:sz w:val="16"/>
          <w:szCs w:val="16"/>
          <w:lang w:val="de-DE"/>
        </w:rPr>
      </w:pPr>
    </w:p>
    <w:p w14:paraId="7823BE01" w14:textId="3AFCDD2B" w:rsidR="007B7A11" w:rsidRPr="007B7A11" w:rsidRDefault="007B7A11" w:rsidP="007B7A11">
      <w:pPr>
        <w:tabs>
          <w:tab w:val="left" w:pos="1134"/>
          <w:tab w:val="left" w:pos="3686"/>
        </w:tabs>
        <w:rPr>
          <w:lang w:val="de-DE"/>
        </w:rPr>
      </w:pPr>
      <w:r>
        <w:rPr>
          <w:rFonts w:ascii="Calibri" w:hAnsi="Calibri"/>
          <w:b/>
          <w:lang w:val="de-DE"/>
        </w:rPr>
        <w:tab/>
      </w:r>
      <w:r w:rsidR="003C51A4" w:rsidRPr="00317341">
        <w:rPr>
          <w:rFonts w:ascii="Calibri" w:hAnsi="Calibri"/>
          <w:b/>
          <w:lang w:val="de-DE"/>
        </w:rPr>
        <w:t xml:space="preserve">FÜR ALLE </w:t>
      </w:r>
      <w:proofErr w:type="gramStart"/>
      <w:r w:rsidR="003C51A4" w:rsidRPr="00317341">
        <w:rPr>
          <w:rFonts w:ascii="Calibri" w:hAnsi="Calibri"/>
          <w:b/>
          <w:lang w:val="de-DE"/>
        </w:rPr>
        <w:t>AUSKÜNFTE</w:t>
      </w:r>
      <w:r>
        <w:rPr>
          <w:rFonts w:ascii="Calibri" w:hAnsi="Calibri"/>
          <w:b/>
          <w:lang w:val="de-DE"/>
        </w:rPr>
        <w:t xml:space="preserve"> </w:t>
      </w:r>
      <w:r w:rsidR="003C51A4" w:rsidRPr="00B60839">
        <w:rPr>
          <w:rFonts w:ascii="Calibri" w:hAnsi="Calibri"/>
          <w:lang w:val="de-DE"/>
        </w:rPr>
        <w:t>:</w:t>
      </w:r>
      <w:proofErr w:type="gramEnd"/>
      <w:r>
        <w:rPr>
          <w:rFonts w:ascii="Calibri" w:hAnsi="Calibri"/>
          <w:lang w:val="de-DE"/>
        </w:rPr>
        <w:tab/>
      </w:r>
      <w:r w:rsidR="003C51A4" w:rsidRPr="00FC6068">
        <w:rPr>
          <w:rStyle w:val="hps"/>
          <w:rFonts w:ascii="Constantia" w:hAnsi="Constantia" w:cs="Arial"/>
          <w:color w:val="222222"/>
          <w:lang w:val="de-DE"/>
        </w:rPr>
        <w:t>Edelgard</w:t>
      </w:r>
      <w:r w:rsidR="003C51A4" w:rsidRPr="00FC6068">
        <w:rPr>
          <w:rFonts w:ascii="Constantia" w:hAnsi="Constantia" w:cs="Arial"/>
          <w:color w:val="222222"/>
          <w:lang w:val="de-DE"/>
        </w:rPr>
        <w:t xml:space="preserve">  </w:t>
      </w:r>
      <w:proofErr w:type="spellStart"/>
      <w:r w:rsidR="003C51A4" w:rsidRPr="00FC6068">
        <w:rPr>
          <w:rStyle w:val="hps"/>
          <w:rFonts w:ascii="Constantia" w:hAnsi="Constantia" w:cs="Arial"/>
          <w:color w:val="222222"/>
          <w:lang w:val="de-DE"/>
        </w:rPr>
        <w:t>Basalyk</w:t>
      </w:r>
      <w:proofErr w:type="spellEnd"/>
      <w:r w:rsidR="003C51A4">
        <w:rPr>
          <w:rStyle w:val="hps"/>
          <w:rFonts w:ascii="Constantia" w:hAnsi="Constantia" w:cs="Arial"/>
          <w:color w:val="222222"/>
          <w:lang w:val="de-DE"/>
        </w:rPr>
        <w:t xml:space="preserve">  </w:t>
      </w:r>
      <w:r>
        <w:rPr>
          <w:rStyle w:val="hps"/>
          <w:rFonts w:ascii="Constantia" w:hAnsi="Constantia" w:cs="Arial"/>
          <w:color w:val="222222"/>
          <w:lang w:val="de-DE"/>
        </w:rPr>
        <w:t>-</w:t>
      </w:r>
      <w:r w:rsidR="003C51A4">
        <w:rPr>
          <w:rStyle w:val="hps"/>
          <w:rFonts w:ascii="Constantia" w:hAnsi="Constantia" w:cs="Arial"/>
          <w:color w:val="222222"/>
          <w:lang w:val="de-DE"/>
        </w:rPr>
        <w:t xml:space="preserve"> </w:t>
      </w:r>
      <w:r w:rsidR="003C51A4" w:rsidRPr="00FC6068">
        <w:rPr>
          <w:rFonts w:ascii="Constantia" w:hAnsi="Constantia" w:cs="Arial"/>
          <w:color w:val="222222"/>
          <w:lang w:val="de-DE"/>
        </w:rPr>
        <w:t xml:space="preserve"> </w:t>
      </w:r>
      <w:r w:rsidR="003C51A4" w:rsidRPr="00FC6068">
        <w:rPr>
          <w:rStyle w:val="hps"/>
          <w:rFonts w:ascii="Constantia" w:hAnsi="Constantia" w:cs="Arial"/>
          <w:b/>
          <w:color w:val="222222"/>
          <w:lang w:val="de-DE"/>
        </w:rPr>
        <w:t>01.48.87.1</w:t>
      </w:r>
      <w:r w:rsidR="00AF0928">
        <w:rPr>
          <w:rStyle w:val="hps"/>
          <w:rFonts w:ascii="Constantia" w:hAnsi="Constantia" w:cs="Arial"/>
          <w:b/>
          <w:color w:val="222222"/>
          <w:lang w:val="de-DE"/>
        </w:rPr>
        <w:t>0</w:t>
      </w:r>
      <w:r w:rsidR="003C51A4" w:rsidRPr="00FC6068">
        <w:rPr>
          <w:rStyle w:val="hps"/>
          <w:rFonts w:ascii="Constantia" w:hAnsi="Constantia" w:cs="Arial"/>
          <w:b/>
          <w:color w:val="222222"/>
          <w:lang w:val="de-DE"/>
        </w:rPr>
        <w:t>.42</w:t>
      </w:r>
      <w:r w:rsidR="003C51A4" w:rsidRPr="00FC6068">
        <w:rPr>
          <w:rFonts w:ascii="Constantia" w:hAnsi="Constantia" w:cs="Arial"/>
          <w:b/>
          <w:color w:val="222222"/>
          <w:lang w:val="de-DE"/>
        </w:rPr>
        <w:br/>
      </w:r>
      <w:r>
        <w:tab/>
      </w:r>
      <w:r>
        <w:tab/>
      </w:r>
      <w:hyperlink r:id="rId7" w:history="1">
        <w:r w:rsidRPr="00BA3E3D">
          <w:rPr>
            <w:rStyle w:val="Lienhypertexte"/>
            <w:rFonts w:ascii="Constantia" w:hAnsi="Constantia" w:cs="Arial"/>
            <w:lang w:val="de-DE"/>
          </w:rPr>
          <w:t>e.mail : basalyk@club-internet.fr</w:t>
        </w:r>
      </w:hyperlink>
      <w:r w:rsidR="0030649E" w:rsidRPr="007B7A11">
        <w:rPr>
          <w:lang w:val="de-DE"/>
        </w:rPr>
        <w:t xml:space="preserve"> </w:t>
      </w:r>
    </w:p>
    <w:p w14:paraId="39C1B3BA" w14:textId="635667A2" w:rsidR="003C51A4" w:rsidRPr="0030649E" w:rsidRDefault="007B7A11" w:rsidP="007B7A11">
      <w:pPr>
        <w:tabs>
          <w:tab w:val="left" w:pos="1134"/>
          <w:tab w:val="left" w:pos="3686"/>
        </w:tabs>
        <w:rPr>
          <w:rFonts w:ascii="Constantia" w:hAnsi="Constantia" w:cs="Arial"/>
          <w:color w:val="548DD4" w:themeColor="text2" w:themeTint="99"/>
          <w:lang w:val="de-DE"/>
        </w:rPr>
      </w:pPr>
      <w:r>
        <w:rPr>
          <w:b/>
          <w:color w:val="548DD4" w:themeColor="text2" w:themeTint="99"/>
          <w:lang w:val="de-DE"/>
        </w:rPr>
        <w:tab/>
      </w:r>
      <w:r>
        <w:rPr>
          <w:b/>
          <w:color w:val="548DD4" w:themeColor="text2" w:themeTint="99"/>
          <w:lang w:val="de-DE"/>
        </w:rPr>
        <w:tab/>
      </w:r>
      <w:r w:rsidR="0030649E" w:rsidRPr="0030649E">
        <w:rPr>
          <w:b/>
          <w:color w:val="548DD4" w:themeColor="text2" w:themeTint="99"/>
          <w:lang w:val="de-DE"/>
        </w:rPr>
        <w:t>arteast.vittel@gmail.com</w:t>
      </w:r>
    </w:p>
    <w:p w14:paraId="5718C2E2" w14:textId="77777777" w:rsidR="003C51A4" w:rsidRPr="00AF0928" w:rsidRDefault="003C51A4" w:rsidP="007E4B70">
      <w:pPr>
        <w:ind w:left="2124"/>
        <w:rPr>
          <w:rFonts w:ascii="Calibri" w:hAnsi="Calibri"/>
          <w:b/>
          <w:sz w:val="16"/>
          <w:szCs w:val="16"/>
          <w:lang w:val="de-DE"/>
        </w:rPr>
      </w:pPr>
    </w:p>
    <w:p w14:paraId="50BBCAB5" w14:textId="28573D57" w:rsidR="003C51A4" w:rsidRPr="00DB66D6" w:rsidRDefault="003C51A4" w:rsidP="00AF0928">
      <w:pPr>
        <w:pBdr>
          <w:top w:val="single" w:sz="4" w:space="0" w:color="auto"/>
          <w:left w:val="single" w:sz="4" w:space="14" w:color="auto"/>
          <w:bottom w:val="single" w:sz="4" w:space="1" w:color="auto"/>
          <w:right w:val="single" w:sz="4" w:space="17" w:color="auto"/>
        </w:pBdr>
        <w:ind w:left="284"/>
        <w:jc w:val="center"/>
        <w:rPr>
          <w:rFonts w:ascii="Calibri" w:hAnsi="Calibri" w:cs="Arial"/>
          <w:b/>
        </w:rPr>
      </w:pPr>
      <w:r w:rsidRPr="00DB66D6">
        <w:rPr>
          <w:rFonts w:ascii="Calibri" w:hAnsi="Calibri" w:cs="Arial"/>
          <w:b/>
        </w:rPr>
        <w:t>WICHTIGE DATEN</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544"/>
        <w:gridCol w:w="5245"/>
      </w:tblGrid>
      <w:tr w:rsidR="003C51A4" w:rsidRPr="00DB66D6" w14:paraId="26F9A834" w14:textId="77777777" w:rsidTr="00AF0928">
        <w:trPr>
          <w:trHeight w:val="2280"/>
        </w:trPr>
        <w:tc>
          <w:tcPr>
            <w:tcW w:w="2268" w:type="dxa"/>
          </w:tcPr>
          <w:p w14:paraId="25552657" w14:textId="2FDF988C" w:rsidR="003C51A4" w:rsidRPr="00DB66D6" w:rsidRDefault="00EA31DB" w:rsidP="00881152">
            <w:pPr>
              <w:rPr>
                <w:rFonts w:asciiTheme="minorHAnsi" w:eastAsia="Arial Unicode MS" w:hAnsiTheme="minorHAnsi" w:cstheme="minorHAnsi"/>
                <w:bCs/>
                <w:sz w:val="22"/>
                <w:szCs w:val="22"/>
                <w:lang w:val="de-DE"/>
              </w:rPr>
            </w:pPr>
            <w:r w:rsidRPr="00DB66D6">
              <w:rPr>
                <w:rFonts w:asciiTheme="minorHAnsi" w:hAnsiTheme="minorHAnsi" w:cstheme="minorHAnsi"/>
                <w:b/>
                <w:sz w:val="22"/>
                <w:szCs w:val="22"/>
                <w:lang w:val="de-DE"/>
              </w:rPr>
              <w:t>Vor dem 30</w:t>
            </w:r>
            <w:r w:rsidR="006239D5" w:rsidRPr="00DB66D6">
              <w:rPr>
                <w:rFonts w:asciiTheme="minorHAnsi" w:hAnsiTheme="minorHAnsi" w:cstheme="minorHAnsi"/>
                <w:b/>
                <w:sz w:val="22"/>
                <w:szCs w:val="22"/>
                <w:lang w:val="de-DE"/>
              </w:rPr>
              <w:t>. Ap</w:t>
            </w:r>
            <w:r w:rsidR="0030649E" w:rsidRPr="00DB66D6">
              <w:rPr>
                <w:rFonts w:asciiTheme="minorHAnsi" w:hAnsiTheme="minorHAnsi" w:cstheme="minorHAnsi"/>
                <w:b/>
                <w:sz w:val="22"/>
                <w:szCs w:val="22"/>
                <w:lang w:val="de-DE"/>
              </w:rPr>
              <w:t>ril</w:t>
            </w:r>
          </w:p>
        </w:tc>
        <w:tc>
          <w:tcPr>
            <w:tcW w:w="3544" w:type="dxa"/>
          </w:tcPr>
          <w:p w14:paraId="4EACA5E8" w14:textId="77777777" w:rsidR="003C51A4" w:rsidRPr="00DB66D6" w:rsidRDefault="003C51A4" w:rsidP="007E4B70">
            <w:pPr>
              <w:rPr>
                <w:rFonts w:asciiTheme="minorHAnsi" w:hAnsiTheme="minorHAnsi" w:cstheme="minorHAnsi"/>
                <w:b/>
                <w:sz w:val="22"/>
                <w:szCs w:val="22"/>
                <w:u w:val="single"/>
                <w:lang w:val="de-DE"/>
              </w:rPr>
            </w:pPr>
            <w:r w:rsidRPr="00DB66D6">
              <w:rPr>
                <w:rFonts w:asciiTheme="minorHAnsi" w:hAnsiTheme="minorHAnsi" w:cstheme="minorHAnsi"/>
                <w:b/>
                <w:sz w:val="22"/>
                <w:szCs w:val="22"/>
                <w:lang w:val="de-DE"/>
              </w:rPr>
              <w:t>EINSCHREIBUNG</w:t>
            </w:r>
            <w:r w:rsidRPr="00DB66D6">
              <w:rPr>
                <w:rFonts w:asciiTheme="minorHAnsi" w:hAnsiTheme="minorHAnsi" w:cstheme="minorHAnsi"/>
                <w:b/>
                <w:sz w:val="22"/>
                <w:szCs w:val="22"/>
                <w:u w:val="single"/>
                <w:lang w:val="de-DE"/>
              </w:rPr>
              <w:t xml:space="preserve"> </w:t>
            </w:r>
          </w:p>
          <w:p w14:paraId="50658800" w14:textId="77777777" w:rsidR="003C51A4" w:rsidRPr="00DB66D6" w:rsidRDefault="003C51A4" w:rsidP="001F2C14">
            <w:pPr>
              <w:ind w:right="-5211"/>
              <w:rPr>
                <w:rFonts w:asciiTheme="minorHAnsi" w:eastAsia="Arial Unicode MS" w:hAnsiTheme="minorHAnsi" w:cstheme="minorHAnsi"/>
                <w:b/>
                <w:bCs/>
                <w:sz w:val="22"/>
                <w:szCs w:val="22"/>
                <w:lang w:val="de-DE"/>
              </w:rPr>
            </w:pPr>
          </w:p>
        </w:tc>
        <w:tc>
          <w:tcPr>
            <w:tcW w:w="5245" w:type="dxa"/>
          </w:tcPr>
          <w:p w14:paraId="673B8399" w14:textId="77777777" w:rsidR="006239D5" w:rsidRPr="00DB66D6" w:rsidRDefault="006239D5" w:rsidP="006239D5">
            <w:pPr>
              <w:pStyle w:val="PrformatHTML"/>
              <w:rPr>
                <w:rFonts w:asciiTheme="minorHAnsi" w:hAnsiTheme="minorHAnsi" w:cstheme="minorHAnsi"/>
                <w:b/>
                <w:sz w:val="22"/>
                <w:szCs w:val="22"/>
                <w:lang w:val="de-DE"/>
              </w:rPr>
            </w:pPr>
            <w:r w:rsidRPr="00DB66D6">
              <w:rPr>
                <w:rFonts w:asciiTheme="minorHAnsi" w:hAnsiTheme="minorHAnsi" w:cstheme="minorHAnsi"/>
                <w:b/>
                <w:sz w:val="22"/>
                <w:szCs w:val="22"/>
                <w:lang w:val="de-DE"/>
              </w:rPr>
              <w:t>Anmeldungen werden nur berücksichtigt, wenn ihnen die vollständigen Unterlagen beigefügt sind, nämlich:</w:t>
            </w:r>
          </w:p>
          <w:p w14:paraId="71347BF1" w14:textId="77777777" w:rsidR="006239D5" w:rsidRPr="00DB66D6" w:rsidRDefault="006239D5" w:rsidP="006239D5">
            <w:pPr>
              <w:pStyle w:val="PrformatHTML"/>
              <w:rPr>
                <w:rFonts w:asciiTheme="minorHAnsi" w:hAnsiTheme="minorHAnsi" w:cstheme="minorHAnsi"/>
                <w:sz w:val="22"/>
                <w:szCs w:val="22"/>
                <w:lang w:val="de-DE"/>
              </w:rPr>
            </w:pPr>
            <w:r w:rsidRPr="00DB66D6">
              <w:rPr>
                <w:rFonts w:asciiTheme="minorHAnsi" w:hAnsiTheme="minorHAnsi" w:cstheme="minorHAnsi"/>
                <w:sz w:val="22"/>
                <w:szCs w:val="22"/>
                <w:lang w:val="de-DE"/>
              </w:rPr>
              <w:t>- Das unterschriebene Anmeldeformular</w:t>
            </w:r>
          </w:p>
          <w:p w14:paraId="289B6498" w14:textId="61AC7F20" w:rsidR="006239D5" w:rsidRPr="00DB66D6" w:rsidRDefault="006239D5" w:rsidP="006239D5">
            <w:pPr>
              <w:pStyle w:val="PrformatHTML"/>
              <w:rPr>
                <w:rFonts w:asciiTheme="minorHAnsi" w:hAnsiTheme="minorHAnsi" w:cstheme="minorHAnsi"/>
                <w:sz w:val="22"/>
                <w:szCs w:val="22"/>
                <w:lang w:val="de-DE"/>
              </w:rPr>
            </w:pPr>
            <w:r w:rsidRPr="00DB66D6">
              <w:rPr>
                <w:rFonts w:asciiTheme="minorHAnsi" w:hAnsiTheme="minorHAnsi" w:cstheme="minorHAnsi"/>
                <w:sz w:val="22"/>
                <w:szCs w:val="22"/>
                <w:lang w:val="de-DE"/>
              </w:rPr>
              <w:t>- Begleitet von einer internationalen Überweisung</w:t>
            </w:r>
          </w:p>
          <w:p w14:paraId="751E5040" w14:textId="633B71FF" w:rsidR="003C51A4" w:rsidRPr="00DB66D6" w:rsidRDefault="006239D5" w:rsidP="00AF0928">
            <w:pPr>
              <w:pStyle w:val="PrformatHTML"/>
              <w:rPr>
                <w:rFonts w:asciiTheme="minorHAnsi" w:hAnsiTheme="minorHAnsi" w:cstheme="minorHAnsi"/>
                <w:sz w:val="22"/>
                <w:szCs w:val="22"/>
                <w:lang w:val="de-DE"/>
              </w:rPr>
            </w:pPr>
            <w:r w:rsidRPr="00DB66D6">
              <w:rPr>
                <w:rFonts w:asciiTheme="minorHAnsi" w:hAnsiTheme="minorHAnsi" w:cstheme="minorHAnsi"/>
                <w:sz w:val="22"/>
                <w:szCs w:val="22"/>
                <w:lang w:val="de-DE"/>
              </w:rPr>
              <w:t>- Papierfotos von 3 Ihrer Arbeiten für die Auswahl der Datei, die auf der Rückseite erwähnt wird: Vorname, Nachname oder Pseudo, Titel der Arbeit, Technik</w:t>
            </w:r>
          </w:p>
        </w:tc>
      </w:tr>
      <w:tr w:rsidR="003C51A4" w:rsidRPr="00DB66D6" w14:paraId="6D19514A" w14:textId="77777777" w:rsidTr="00AF0928">
        <w:tc>
          <w:tcPr>
            <w:tcW w:w="2268" w:type="dxa"/>
          </w:tcPr>
          <w:p w14:paraId="58BC6706" w14:textId="078EA38B" w:rsidR="003C51A4" w:rsidRPr="00DB66D6" w:rsidRDefault="003C51A4" w:rsidP="004836B4">
            <w:pPr>
              <w:rPr>
                <w:rFonts w:asciiTheme="minorHAnsi" w:eastAsia="Arial Unicode MS" w:hAnsiTheme="minorHAnsi" w:cstheme="minorHAnsi"/>
                <w:b/>
                <w:bCs/>
                <w:sz w:val="22"/>
                <w:szCs w:val="22"/>
                <w:lang w:val="en-GB"/>
              </w:rPr>
            </w:pPr>
            <w:r w:rsidRPr="00DB66D6">
              <w:rPr>
                <w:rFonts w:asciiTheme="minorHAnsi" w:hAnsiTheme="minorHAnsi" w:cstheme="minorHAnsi"/>
                <w:b/>
                <w:sz w:val="22"/>
                <w:szCs w:val="22"/>
                <w:lang w:val="de-DE"/>
              </w:rPr>
              <w:t>M</w:t>
            </w:r>
            <w:r w:rsidR="00AF0928">
              <w:rPr>
                <w:rFonts w:asciiTheme="minorHAnsi" w:hAnsiTheme="minorHAnsi" w:cstheme="minorHAnsi"/>
                <w:b/>
                <w:sz w:val="22"/>
                <w:szCs w:val="22"/>
                <w:lang w:val="de-DE"/>
              </w:rPr>
              <w:t>ittwoch</w:t>
            </w:r>
            <w:r w:rsidRPr="00DB66D6">
              <w:rPr>
                <w:rFonts w:asciiTheme="minorHAnsi" w:hAnsiTheme="minorHAnsi" w:cstheme="minorHAnsi"/>
                <w:b/>
                <w:sz w:val="22"/>
                <w:szCs w:val="22"/>
                <w:lang w:val="de-DE"/>
              </w:rPr>
              <w:t xml:space="preserve"> </w:t>
            </w:r>
            <w:r w:rsidR="00980212">
              <w:rPr>
                <w:rFonts w:asciiTheme="minorHAnsi" w:hAnsiTheme="minorHAnsi" w:cstheme="minorHAnsi"/>
                <w:b/>
                <w:sz w:val="22"/>
                <w:szCs w:val="22"/>
                <w:lang w:val="de-DE"/>
              </w:rPr>
              <w:t>7</w:t>
            </w:r>
            <w:r w:rsidRPr="00DB66D6">
              <w:rPr>
                <w:rFonts w:asciiTheme="minorHAnsi" w:hAnsiTheme="minorHAnsi" w:cstheme="minorHAnsi"/>
                <w:b/>
                <w:sz w:val="22"/>
                <w:szCs w:val="22"/>
                <w:lang w:val="de-DE"/>
              </w:rPr>
              <w:t>. J</w:t>
            </w:r>
            <w:r w:rsidR="00AF0928">
              <w:rPr>
                <w:rFonts w:asciiTheme="minorHAnsi" w:hAnsiTheme="minorHAnsi" w:cstheme="minorHAnsi"/>
                <w:b/>
                <w:sz w:val="22"/>
                <w:szCs w:val="22"/>
                <w:lang w:val="de-DE"/>
              </w:rPr>
              <w:t>uli</w:t>
            </w:r>
            <w:r w:rsidRPr="00DB66D6">
              <w:rPr>
                <w:rFonts w:asciiTheme="minorHAnsi" w:hAnsiTheme="minorHAnsi" w:cstheme="minorHAnsi"/>
                <w:b/>
                <w:sz w:val="22"/>
                <w:szCs w:val="22"/>
                <w:lang w:val="de-DE"/>
              </w:rPr>
              <w:t xml:space="preserve"> </w:t>
            </w:r>
          </w:p>
        </w:tc>
        <w:tc>
          <w:tcPr>
            <w:tcW w:w="3544" w:type="dxa"/>
          </w:tcPr>
          <w:p w14:paraId="4EC9374E" w14:textId="068F6131" w:rsidR="003C51A4" w:rsidRPr="00DB66D6" w:rsidRDefault="003C51A4" w:rsidP="001F2C14">
            <w:pPr>
              <w:tabs>
                <w:tab w:val="left" w:pos="2552"/>
              </w:tabs>
              <w:rPr>
                <w:rFonts w:asciiTheme="minorHAnsi" w:hAnsiTheme="minorHAnsi" w:cstheme="minorHAnsi"/>
                <w:b/>
                <w:sz w:val="22"/>
                <w:szCs w:val="22"/>
                <w:lang w:val="de-DE"/>
              </w:rPr>
            </w:pPr>
            <w:r w:rsidRPr="00DB66D6">
              <w:rPr>
                <w:rFonts w:asciiTheme="minorHAnsi" w:hAnsiTheme="minorHAnsi" w:cstheme="minorHAnsi"/>
                <w:b/>
                <w:sz w:val="22"/>
                <w:szCs w:val="22"/>
                <w:lang w:val="de-DE"/>
              </w:rPr>
              <w:t>ANLIEFERUNG DER WERKE</w:t>
            </w:r>
          </w:p>
          <w:p w14:paraId="185B9B48" w14:textId="641C8708" w:rsidR="003C51A4" w:rsidRPr="00DB66D6" w:rsidRDefault="00980212" w:rsidP="001F2C14">
            <w:pPr>
              <w:tabs>
                <w:tab w:val="left" w:pos="2552"/>
              </w:tabs>
              <w:rPr>
                <w:rFonts w:asciiTheme="minorHAnsi" w:hAnsiTheme="minorHAnsi" w:cstheme="minorHAnsi"/>
                <w:b/>
                <w:sz w:val="22"/>
                <w:szCs w:val="22"/>
                <w:lang w:val="de-DE"/>
              </w:rPr>
            </w:pPr>
            <w:r>
              <w:rPr>
                <w:rFonts w:asciiTheme="minorHAnsi" w:hAnsiTheme="minorHAnsi" w:cstheme="minorHAnsi"/>
                <w:b/>
                <w:sz w:val="22"/>
                <w:szCs w:val="22"/>
                <w:lang w:val="de-DE"/>
              </w:rPr>
              <w:t>10</w:t>
            </w:r>
            <w:r w:rsidR="003C51A4" w:rsidRPr="00DB66D6">
              <w:rPr>
                <w:rFonts w:asciiTheme="minorHAnsi" w:hAnsiTheme="minorHAnsi" w:cstheme="minorHAnsi"/>
                <w:b/>
                <w:sz w:val="22"/>
                <w:szCs w:val="22"/>
                <w:lang w:val="de-DE"/>
              </w:rPr>
              <w:t>h30 - 12h30 / 14h - 18h.</w:t>
            </w:r>
          </w:p>
          <w:p w14:paraId="0D60DADF" w14:textId="77777777" w:rsidR="003C51A4" w:rsidRPr="00DB66D6" w:rsidRDefault="003C51A4" w:rsidP="001F2C14">
            <w:pPr>
              <w:ind w:left="743" w:hanging="743"/>
              <w:rPr>
                <w:rFonts w:asciiTheme="minorHAnsi" w:eastAsia="Arial Unicode MS" w:hAnsiTheme="minorHAnsi" w:cstheme="minorHAnsi"/>
                <w:b/>
                <w:bCs/>
                <w:sz w:val="22"/>
                <w:szCs w:val="22"/>
                <w:lang w:val="de-DE"/>
              </w:rPr>
            </w:pPr>
          </w:p>
        </w:tc>
        <w:tc>
          <w:tcPr>
            <w:tcW w:w="5245" w:type="dxa"/>
          </w:tcPr>
          <w:p w14:paraId="57B95BF3" w14:textId="77777777" w:rsidR="003C51A4" w:rsidRPr="00DB66D6" w:rsidRDefault="003C51A4" w:rsidP="00E136BC">
            <w:pPr>
              <w:rPr>
                <w:rFonts w:asciiTheme="minorHAnsi" w:hAnsiTheme="minorHAnsi" w:cstheme="minorHAnsi"/>
                <w:sz w:val="22"/>
                <w:szCs w:val="22"/>
              </w:rPr>
            </w:pPr>
            <w:r w:rsidRPr="00DB66D6">
              <w:rPr>
                <w:rFonts w:asciiTheme="minorHAnsi" w:hAnsiTheme="minorHAnsi" w:cstheme="minorHAnsi"/>
                <w:b/>
                <w:sz w:val="22"/>
                <w:szCs w:val="22"/>
              </w:rPr>
              <w:t>PALAIS DES CONGRES</w:t>
            </w:r>
            <w:r w:rsidRPr="00DB66D6">
              <w:rPr>
                <w:rFonts w:asciiTheme="minorHAnsi" w:hAnsiTheme="minorHAnsi" w:cstheme="minorHAnsi"/>
                <w:sz w:val="22"/>
                <w:szCs w:val="22"/>
              </w:rPr>
              <w:t xml:space="preserve">, Avenue </w:t>
            </w:r>
            <w:proofErr w:type="spellStart"/>
            <w:r w:rsidRPr="00DB66D6">
              <w:rPr>
                <w:rFonts w:asciiTheme="minorHAnsi" w:hAnsiTheme="minorHAnsi" w:cstheme="minorHAnsi"/>
                <w:sz w:val="22"/>
                <w:szCs w:val="22"/>
              </w:rPr>
              <w:t>Bouloumié</w:t>
            </w:r>
            <w:proofErr w:type="spellEnd"/>
            <w:r w:rsidRPr="00DB66D6">
              <w:rPr>
                <w:rFonts w:asciiTheme="minorHAnsi" w:hAnsiTheme="minorHAnsi" w:cstheme="minorHAnsi"/>
                <w:sz w:val="22"/>
                <w:szCs w:val="22"/>
              </w:rPr>
              <w:t xml:space="preserve"> 88802 VITTEL</w:t>
            </w:r>
          </w:p>
          <w:p w14:paraId="7D09694B" w14:textId="77777777" w:rsidR="003C51A4" w:rsidRPr="00DB66D6" w:rsidRDefault="003C51A4" w:rsidP="00E136BC">
            <w:pPr>
              <w:ind w:left="33"/>
              <w:rPr>
                <w:rFonts w:asciiTheme="minorHAnsi" w:hAnsiTheme="minorHAnsi" w:cstheme="minorHAnsi"/>
                <w:sz w:val="22"/>
                <w:szCs w:val="22"/>
                <w:lang w:val="de-DE"/>
              </w:rPr>
            </w:pPr>
            <w:r w:rsidRPr="00DB66D6">
              <w:rPr>
                <w:rFonts w:asciiTheme="minorHAnsi" w:hAnsiTheme="minorHAnsi" w:cstheme="minorHAnsi"/>
                <w:sz w:val="22"/>
                <w:szCs w:val="22"/>
                <w:lang w:val="de-DE"/>
              </w:rPr>
              <w:t xml:space="preserve">(Park-Möglichkeit zum Ein-und </w:t>
            </w:r>
            <w:proofErr w:type="gramStart"/>
            <w:r w:rsidRPr="00DB66D6">
              <w:rPr>
                <w:rFonts w:asciiTheme="minorHAnsi" w:hAnsiTheme="minorHAnsi" w:cstheme="minorHAnsi"/>
                <w:sz w:val="22"/>
                <w:szCs w:val="22"/>
                <w:lang w:val="de-DE"/>
              </w:rPr>
              <w:t>ausladen :</w:t>
            </w:r>
            <w:proofErr w:type="gramEnd"/>
            <w:r w:rsidRPr="00DB66D6">
              <w:rPr>
                <w:rFonts w:asciiTheme="minorHAnsi" w:hAnsiTheme="minorHAnsi" w:cstheme="minorHAnsi"/>
                <w:sz w:val="22"/>
                <w:szCs w:val="22"/>
                <w:lang w:val="de-DE"/>
              </w:rPr>
              <w:t xml:space="preserve"> Im Park gegenüber des Eingangs )</w:t>
            </w:r>
          </w:p>
        </w:tc>
      </w:tr>
      <w:tr w:rsidR="003C51A4" w:rsidRPr="00DB66D6" w14:paraId="3F8B3640" w14:textId="77777777" w:rsidTr="00AF0928">
        <w:tc>
          <w:tcPr>
            <w:tcW w:w="2268" w:type="dxa"/>
          </w:tcPr>
          <w:p w14:paraId="7F506536" w14:textId="6F6BAF53" w:rsidR="003C51A4" w:rsidRPr="00DB66D6" w:rsidRDefault="003C51A4" w:rsidP="00317341">
            <w:pPr>
              <w:rPr>
                <w:rFonts w:asciiTheme="minorHAnsi" w:eastAsia="Arial Unicode MS" w:hAnsiTheme="minorHAnsi" w:cstheme="minorHAnsi"/>
                <w:b/>
                <w:bCs/>
                <w:sz w:val="22"/>
                <w:szCs w:val="22"/>
                <w:lang w:val="de-DE"/>
              </w:rPr>
            </w:pPr>
            <w:r w:rsidRPr="00DB66D6">
              <w:rPr>
                <w:rFonts w:asciiTheme="minorHAnsi" w:hAnsiTheme="minorHAnsi" w:cstheme="minorHAnsi"/>
                <w:b/>
                <w:sz w:val="22"/>
                <w:szCs w:val="22"/>
                <w:lang w:val="de-DE"/>
              </w:rPr>
              <w:t>F</w:t>
            </w:r>
            <w:r w:rsidR="00AF0928">
              <w:rPr>
                <w:rFonts w:asciiTheme="minorHAnsi" w:hAnsiTheme="minorHAnsi" w:cstheme="minorHAnsi"/>
                <w:b/>
                <w:sz w:val="22"/>
                <w:szCs w:val="22"/>
                <w:lang w:val="de-DE"/>
              </w:rPr>
              <w:t>reitag</w:t>
            </w:r>
            <w:r w:rsidRPr="00DB66D6">
              <w:rPr>
                <w:rFonts w:asciiTheme="minorHAnsi" w:hAnsiTheme="minorHAnsi" w:cstheme="minorHAnsi"/>
                <w:b/>
                <w:sz w:val="22"/>
                <w:szCs w:val="22"/>
                <w:lang w:val="de-DE"/>
              </w:rPr>
              <w:t xml:space="preserve"> </w:t>
            </w:r>
            <w:r w:rsidR="00980212">
              <w:rPr>
                <w:rFonts w:asciiTheme="minorHAnsi" w:hAnsiTheme="minorHAnsi" w:cstheme="minorHAnsi"/>
                <w:b/>
                <w:sz w:val="22"/>
                <w:szCs w:val="22"/>
                <w:lang w:val="de-DE"/>
              </w:rPr>
              <w:t>9</w:t>
            </w:r>
            <w:r w:rsidRPr="00DB66D6">
              <w:rPr>
                <w:rFonts w:asciiTheme="minorHAnsi" w:hAnsiTheme="minorHAnsi" w:cstheme="minorHAnsi"/>
                <w:b/>
                <w:sz w:val="22"/>
                <w:szCs w:val="22"/>
                <w:lang w:val="de-DE"/>
              </w:rPr>
              <w:t>.</w:t>
            </w:r>
            <w:r w:rsidR="00AF0928">
              <w:rPr>
                <w:rFonts w:asciiTheme="minorHAnsi" w:hAnsiTheme="minorHAnsi" w:cstheme="minorHAnsi"/>
                <w:b/>
                <w:sz w:val="22"/>
                <w:szCs w:val="22"/>
                <w:lang w:val="de-DE"/>
              </w:rPr>
              <w:t xml:space="preserve"> </w:t>
            </w:r>
            <w:r w:rsidRPr="00DB66D6">
              <w:rPr>
                <w:rFonts w:asciiTheme="minorHAnsi" w:hAnsiTheme="minorHAnsi" w:cstheme="minorHAnsi"/>
                <w:b/>
                <w:sz w:val="22"/>
                <w:szCs w:val="22"/>
                <w:lang w:val="de-DE"/>
              </w:rPr>
              <w:t>J</w:t>
            </w:r>
            <w:r w:rsidR="00AF0928">
              <w:rPr>
                <w:rFonts w:asciiTheme="minorHAnsi" w:hAnsiTheme="minorHAnsi" w:cstheme="minorHAnsi"/>
                <w:b/>
                <w:sz w:val="22"/>
                <w:szCs w:val="22"/>
                <w:lang w:val="de-DE"/>
              </w:rPr>
              <w:t>uli</w:t>
            </w:r>
            <w:r w:rsidRPr="00DB66D6">
              <w:rPr>
                <w:rFonts w:asciiTheme="minorHAnsi" w:hAnsiTheme="minorHAnsi" w:cstheme="minorHAnsi"/>
                <w:b/>
                <w:sz w:val="22"/>
                <w:szCs w:val="22"/>
                <w:lang w:val="de-DE"/>
              </w:rPr>
              <w:t xml:space="preserve"> </w:t>
            </w:r>
          </w:p>
        </w:tc>
        <w:tc>
          <w:tcPr>
            <w:tcW w:w="3544" w:type="dxa"/>
          </w:tcPr>
          <w:p w14:paraId="4A47C705" w14:textId="77777777" w:rsidR="003C51A4" w:rsidRPr="00DB66D6" w:rsidRDefault="003C51A4" w:rsidP="005627C9">
            <w:pPr>
              <w:rPr>
                <w:rFonts w:asciiTheme="minorHAnsi" w:eastAsia="Arial Unicode MS" w:hAnsiTheme="minorHAnsi" w:cstheme="minorHAnsi"/>
                <w:b/>
                <w:bCs/>
                <w:sz w:val="22"/>
                <w:szCs w:val="22"/>
              </w:rPr>
            </w:pPr>
            <w:r w:rsidRPr="00DB66D6">
              <w:rPr>
                <w:rFonts w:asciiTheme="minorHAnsi" w:hAnsiTheme="minorHAnsi" w:cstheme="minorHAnsi"/>
                <w:b/>
                <w:sz w:val="22"/>
                <w:szCs w:val="22"/>
                <w:lang w:val="de-DE"/>
              </w:rPr>
              <w:t>JURY: 14h30/19h</w:t>
            </w:r>
          </w:p>
        </w:tc>
        <w:tc>
          <w:tcPr>
            <w:tcW w:w="5245" w:type="dxa"/>
          </w:tcPr>
          <w:p w14:paraId="3EAAF524" w14:textId="77777777" w:rsidR="003C51A4" w:rsidRPr="00DB66D6" w:rsidRDefault="003C51A4" w:rsidP="00E136BC">
            <w:pPr>
              <w:rPr>
                <w:rFonts w:asciiTheme="minorHAnsi" w:eastAsia="Arial Unicode MS" w:hAnsiTheme="minorHAnsi" w:cstheme="minorHAnsi"/>
                <w:b/>
                <w:bCs/>
                <w:sz w:val="22"/>
                <w:szCs w:val="22"/>
                <w:lang w:val="en-GB"/>
              </w:rPr>
            </w:pPr>
          </w:p>
        </w:tc>
      </w:tr>
      <w:tr w:rsidR="003C51A4" w:rsidRPr="00DB66D6" w14:paraId="496F735F" w14:textId="77777777" w:rsidTr="00AF0928">
        <w:trPr>
          <w:trHeight w:val="767"/>
        </w:trPr>
        <w:tc>
          <w:tcPr>
            <w:tcW w:w="2268" w:type="dxa"/>
          </w:tcPr>
          <w:p w14:paraId="3E33DF7E" w14:textId="459DD87B" w:rsidR="003C51A4" w:rsidRPr="00DB66D6" w:rsidRDefault="003C51A4" w:rsidP="00317341">
            <w:pPr>
              <w:rPr>
                <w:rFonts w:asciiTheme="minorHAnsi" w:hAnsiTheme="minorHAnsi" w:cstheme="minorHAnsi"/>
                <w:b/>
                <w:sz w:val="22"/>
                <w:szCs w:val="22"/>
                <w:lang w:val="de-DE"/>
              </w:rPr>
            </w:pPr>
            <w:r w:rsidRPr="00DB66D6">
              <w:rPr>
                <w:rFonts w:asciiTheme="minorHAnsi" w:hAnsiTheme="minorHAnsi" w:cstheme="minorHAnsi"/>
                <w:b/>
                <w:sz w:val="22"/>
                <w:szCs w:val="22"/>
                <w:lang w:val="de-DE"/>
              </w:rPr>
              <w:t>Samstag 1</w:t>
            </w:r>
            <w:r w:rsidR="00980212">
              <w:rPr>
                <w:rFonts w:asciiTheme="minorHAnsi" w:hAnsiTheme="minorHAnsi" w:cstheme="minorHAnsi"/>
                <w:b/>
                <w:sz w:val="22"/>
                <w:szCs w:val="22"/>
                <w:lang w:val="de-DE"/>
              </w:rPr>
              <w:t>0</w:t>
            </w:r>
            <w:r w:rsidRPr="00DB66D6">
              <w:rPr>
                <w:rFonts w:asciiTheme="minorHAnsi" w:hAnsiTheme="minorHAnsi" w:cstheme="minorHAnsi"/>
                <w:b/>
                <w:sz w:val="22"/>
                <w:szCs w:val="22"/>
                <w:lang w:val="de-DE"/>
              </w:rPr>
              <w:t>.J</w:t>
            </w:r>
            <w:r w:rsidR="00AF0928">
              <w:rPr>
                <w:rFonts w:asciiTheme="minorHAnsi" w:hAnsiTheme="minorHAnsi" w:cstheme="minorHAnsi"/>
                <w:b/>
                <w:sz w:val="22"/>
                <w:szCs w:val="22"/>
                <w:lang w:val="de-DE"/>
              </w:rPr>
              <w:t>uli</w:t>
            </w:r>
            <w:r w:rsidRPr="00DB66D6">
              <w:rPr>
                <w:rFonts w:asciiTheme="minorHAnsi" w:hAnsiTheme="minorHAnsi" w:cstheme="minorHAnsi"/>
                <w:b/>
                <w:sz w:val="22"/>
                <w:szCs w:val="22"/>
                <w:lang w:val="de-DE"/>
              </w:rPr>
              <w:t xml:space="preserve"> </w:t>
            </w:r>
          </w:p>
          <w:p w14:paraId="2B8E83F4" w14:textId="77777777" w:rsidR="003C51A4" w:rsidRPr="00DB66D6" w:rsidRDefault="003C51A4" w:rsidP="004836B4">
            <w:pPr>
              <w:rPr>
                <w:rFonts w:asciiTheme="minorHAnsi" w:eastAsia="Arial Unicode MS" w:hAnsiTheme="minorHAnsi" w:cstheme="minorHAnsi"/>
                <w:b/>
                <w:bCs/>
                <w:sz w:val="22"/>
                <w:szCs w:val="22"/>
              </w:rPr>
            </w:pPr>
          </w:p>
        </w:tc>
        <w:tc>
          <w:tcPr>
            <w:tcW w:w="3544" w:type="dxa"/>
          </w:tcPr>
          <w:p w14:paraId="18B04B4B" w14:textId="77777777" w:rsidR="00E72950" w:rsidRDefault="00E72950" w:rsidP="001F2C14">
            <w:pPr>
              <w:ind w:right="-108"/>
              <w:rPr>
                <w:rFonts w:asciiTheme="minorHAnsi" w:hAnsiTheme="minorHAnsi" w:cstheme="minorHAnsi"/>
                <w:b/>
                <w:bCs/>
                <w:sz w:val="22"/>
                <w:szCs w:val="22"/>
                <w:lang w:val="de-DE"/>
              </w:rPr>
            </w:pPr>
          </w:p>
          <w:p w14:paraId="1568FEA3" w14:textId="712E4F97" w:rsidR="003C51A4" w:rsidRPr="00DB66D6" w:rsidRDefault="003C51A4" w:rsidP="001F2C14">
            <w:pPr>
              <w:ind w:right="-108"/>
              <w:rPr>
                <w:rFonts w:asciiTheme="minorHAnsi" w:hAnsiTheme="minorHAnsi" w:cstheme="minorHAnsi"/>
                <w:b/>
                <w:bCs/>
                <w:sz w:val="22"/>
                <w:szCs w:val="22"/>
                <w:lang w:val="de-DE"/>
              </w:rPr>
            </w:pPr>
            <w:r w:rsidRPr="00DB66D6">
              <w:rPr>
                <w:rFonts w:asciiTheme="minorHAnsi" w:hAnsiTheme="minorHAnsi" w:cstheme="minorHAnsi"/>
                <w:b/>
                <w:bCs/>
                <w:sz w:val="22"/>
                <w:szCs w:val="22"/>
                <w:lang w:val="de-DE"/>
              </w:rPr>
              <w:t>18</w:t>
            </w:r>
            <w:proofErr w:type="gramStart"/>
            <w:r w:rsidRPr="00DB66D6">
              <w:rPr>
                <w:rFonts w:asciiTheme="minorHAnsi" w:hAnsiTheme="minorHAnsi" w:cstheme="minorHAnsi"/>
                <w:b/>
                <w:bCs/>
                <w:sz w:val="22"/>
                <w:szCs w:val="22"/>
                <w:lang w:val="de-DE"/>
              </w:rPr>
              <w:t>h :</w:t>
            </w:r>
            <w:proofErr w:type="gramEnd"/>
            <w:r w:rsidRPr="00DB66D6">
              <w:rPr>
                <w:rFonts w:asciiTheme="minorHAnsi" w:hAnsiTheme="minorHAnsi" w:cstheme="minorHAnsi"/>
                <w:b/>
                <w:bCs/>
                <w:sz w:val="22"/>
                <w:szCs w:val="22"/>
                <w:lang w:val="de-DE"/>
              </w:rPr>
              <w:t xml:space="preserve"> VERNISSAGE </w:t>
            </w:r>
          </w:p>
          <w:p w14:paraId="4D25352A" w14:textId="3BB7568D" w:rsidR="008B3A9C" w:rsidRDefault="008B3A9C" w:rsidP="001F2C14">
            <w:pPr>
              <w:ind w:right="-108"/>
              <w:rPr>
                <w:rFonts w:asciiTheme="minorHAnsi" w:hAnsiTheme="minorHAnsi" w:cstheme="minorHAnsi"/>
                <w:b/>
                <w:sz w:val="22"/>
                <w:szCs w:val="22"/>
                <w:lang w:val="de-DE"/>
              </w:rPr>
            </w:pPr>
          </w:p>
          <w:p w14:paraId="03803432" w14:textId="77777777" w:rsidR="008D291A" w:rsidRDefault="008D291A" w:rsidP="001F2C14">
            <w:pPr>
              <w:ind w:right="-108"/>
              <w:rPr>
                <w:rFonts w:asciiTheme="minorHAnsi" w:hAnsiTheme="minorHAnsi" w:cstheme="minorHAnsi"/>
                <w:b/>
                <w:sz w:val="22"/>
                <w:szCs w:val="22"/>
                <w:lang w:val="de-DE"/>
              </w:rPr>
            </w:pPr>
          </w:p>
          <w:p w14:paraId="10978057" w14:textId="77777777" w:rsidR="008B3A9C" w:rsidRDefault="008B3A9C" w:rsidP="001F2C14">
            <w:pPr>
              <w:ind w:right="-108"/>
              <w:rPr>
                <w:rFonts w:asciiTheme="minorHAnsi" w:hAnsiTheme="minorHAnsi" w:cstheme="minorHAnsi"/>
                <w:b/>
                <w:sz w:val="22"/>
                <w:szCs w:val="22"/>
                <w:lang w:val="de-DE"/>
              </w:rPr>
            </w:pPr>
          </w:p>
          <w:p w14:paraId="77FD6244" w14:textId="174A186B" w:rsidR="003C51A4" w:rsidRPr="008B3A9C" w:rsidRDefault="003C51A4" w:rsidP="001F2C14">
            <w:pPr>
              <w:ind w:right="-108"/>
              <w:rPr>
                <w:rFonts w:asciiTheme="minorHAnsi" w:hAnsiTheme="minorHAnsi" w:cstheme="minorHAnsi"/>
                <w:b/>
                <w:sz w:val="22"/>
                <w:szCs w:val="22"/>
                <w:lang w:val="de-DE"/>
              </w:rPr>
            </w:pPr>
            <w:r w:rsidRPr="00DB66D6">
              <w:rPr>
                <w:rFonts w:asciiTheme="minorHAnsi" w:hAnsiTheme="minorHAnsi" w:cstheme="minorHAnsi"/>
                <w:b/>
                <w:sz w:val="22"/>
                <w:szCs w:val="22"/>
                <w:lang w:val="de-DE"/>
              </w:rPr>
              <w:t>20</w:t>
            </w:r>
            <w:proofErr w:type="gramStart"/>
            <w:r w:rsidRPr="00DB66D6">
              <w:rPr>
                <w:rFonts w:asciiTheme="minorHAnsi" w:hAnsiTheme="minorHAnsi" w:cstheme="minorHAnsi"/>
                <w:b/>
                <w:sz w:val="22"/>
                <w:szCs w:val="22"/>
                <w:lang w:val="de-DE"/>
              </w:rPr>
              <w:t>h</w:t>
            </w:r>
            <w:r w:rsidR="00AF0928">
              <w:rPr>
                <w:rFonts w:asciiTheme="minorHAnsi" w:hAnsiTheme="minorHAnsi" w:cstheme="minorHAnsi"/>
                <w:b/>
                <w:sz w:val="22"/>
                <w:szCs w:val="22"/>
                <w:lang w:val="de-DE"/>
              </w:rPr>
              <w:t xml:space="preserve"> </w:t>
            </w:r>
            <w:r w:rsidRPr="00DB66D6">
              <w:rPr>
                <w:rFonts w:asciiTheme="minorHAnsi" w:hAnsiTheme="minorHAnsi" w:cstheme="minorHAnsi"/>
                <w:b/>
                <w:sz w:val="22"/>
                <w:szCs w:val="22"/>
                <w:lang w:val="de-DE"/>
              </w:rPr>
              <w:t>:</w:t>
            </w:r>
            <w:proofErr w:type="gramEnd"/>
            <w:r w:rsidRPr="00DB66D6">
              <w:rPr>
                <w:rFonts w:asciiTheme="minorHAnsi" w:hAnsiTheme="minorHAnsi" w:cstheme="minorHAnsi"/>
                <w:b/>
                <w:sz w:val="22"/>
                <w:szCs w:val="22"/>
                <w:lang w:val="de-DE"/>
              </w:rPr>
              <w:t xml:space="preserve"> Abendessen (nach Einschreibung)</w:t>
            </w:r>
          </w:p>
        </w:tc>
        <w:tc>
          <w:tcPr>
            <w:tcW w:w="5245" w:type="dxa"/>
          </w:tcPr>
          <w:p w14:paraId="252B64F7" w14:textId="0095235B" w:rsidR="0043156C" w:rsidRDefault="0043156C" w:rsidP="0043156C">
            <w:pPr>
              <w:pStyle w:val="PrformatHTML"/>
              <w:shd w:val="clear" w:color="auto" w:fill="F8F9FA"/>
              <w:rPr>
                <w:rFonts w:asciiTheme="minorHAnsi" w:hAnsiTheme="minorHAnsi" w:cstheme="minorHAnsi"/>
                <w:b/>
                <w:bCs/>
                <w:sz w:val="22"/>
                <w:szCs w:val="22"/>
              </w:rPr>
            </w:pPr>
            <w:r w:rsidRPr="00DB66D6">
              <w:rPr>
                <w:rFonts w:asciiTheme="minorHAnsi" w:hAnsiTheme="minorHAnsi" w:cstheme="minorHAnsi"/>
                <w:b/>
                <w:bCs/>
                <w:sz w:val="22"/>
                <w:szCs w:val="22"/>
              </w:rPr>
              <w:t>P</w:t>
            </w:r>
            <w:r w:rsidR="00E72950">
              <w:rPr>
                <w:rFonts w:asciiTheme="minorHAnsi" w:hAnsiTheme="minorHAnsi" w:cstheme="minorHAnsi"/>
                <w:b/>
                <w:bCs/>
                <w:sz w:val="22"/>
                <w:szCs w:val="22"/>
              </w:rPr>
              <w:t>ALAIS DES CONGRES</w:t>
            </w:r>
            <w:r w:rsidRPr="00DB66D6">
              <w:rPr>
                <w:rFonts w:asciiTheme="minorHAnsi" w:hAnsiTheme="minorHAnsi" w:cstheme="minorHAnsi"/>
                <w:b/>
                <w:bCs/>
                <w:sz w:val="22"/>
                <w:szCs w:val="22"/>
              </w:rPr>
              <w:t xml:space="preserve"> - V</w:t>
            </w:r>
            <w:r w:rsidR="00E72950">
              <w:rPr>
                <w:rFonts w:asciiTheme="minorHAnsi" w:hAnsiTheme="minorHAnsi" w:cstheme="minorHAnsi"/>
                <w:b/>
                <w:bCs/>
                <w:sz w:val="22"/>
                <w:szCs w:val="22"/>
              </w:rPr>
              <w:t>ITTEL</w:t>
            </w:r>
          </w:p>
          <w:p w14:paraId="124C5ECA" w14:textId="147B2FE3" w:rsidR="0043156C" w:rsidRPr="008B3A9C" w:rsidRDefault="00E72950" w:rsidP="008B3A9C">
            <w:pPr>
              <w:pStyle w:val="PrformatHTML"/>
              <w:shd w:val="clear" w:color="auto" w:fill="F8F9FA"/>
              <w:spacing w:before="40"/>
              <w:rPr>
                <w:rFonts w:asciiTheme="minorHAnsi" w:hAnsiTheme="minorHAnsi" w:cstheme="minorHAnsi"/>
                <w:color w:val="202124"/>
                <w:sz w:val="22"/>
                <w:szCs w:val="22"/>
                <w:lang w:val="de-DE"/>
              </w:rPr>
            </w:pPr>
            <w:r w:rsidRPr="008B3A9C">
              <w:rPr>
                <w:rFonts w:asciiTheme="minorHAnsi" w:hAnsiTheme="minorHAnsi" w:cstheme="minorHAnsi"/>
                <w:color w:val="202124"/>
                <w:sz w:val="22"/>
                <w:szCs w:val="22"/>
                <w:lang w:val="de-DE"/>
              </w:rPr>
              <w:t xml:space="preserve">Wenn die </w:t>
            </w:r>
            <w:r w:rsidR="00B514FE">
              <w:rPr>
                <w:rFonts w:asciiTheme="minorHAnsi" w:hAnsiTheme="minorHAnsi" w:cstheme="minorHAnsi"/>
                <w:color w:val="202124"/>
                <w:sz w:val="22"/>
                <w:szCs w:val="22"/>
                <w:lang w:val="de-DE"/>
              </w:rPr>
              <w:t>Gesundheitlichen</w:t>
            </w:r>
            <w:r w:rsidRPr="008B3A9C">
              <w:rPr>
                <w:rFonts w:asciiTheme="minorHAnsi" w:hAnsiTheme="minorHAnsi" w:cstheme="minorHAnsi"/>
                <w:color w:val="202124"/>
                <w:sz w:val="22"/>
                <w:szCs w:val="22"/>
                <w:lang w:val="de-DE"/>
              </w:rPr>
              <w:t xml:space="preserve"> Bedingungen und das Wetter dies zulassen, erfolgt die Öffnung im Freien auf der Terrasse</w:t>
            </w:r>
          </w:p>
          <w:p w14:paraId="2291ACBA" w14:textId="77777777" w:rsidR="008B3A9C" w:rsidRPr="008B3A9C" w:rsidRDefault="008B3A9C" w:rsidP="0043156C">
            <w:pPr>
              <w:pStyle w:val="PrformatHTML"/>
              <w:shd w:val="clear" w:color="auto" w:fill="F8F9FA"/>
              <w:rPr>
                <w:rFonts w:asciiTheme="minorHAnsi" w:hAnsiTheme="minorHAnsi" w:cstheme="minorHAnsi"/>
                <w:color w:val="202124"/>
                <w:sz w:val="22"/>
                <w:szCs w:val="22"/>
              </w:rPr>
            </w:pPr>
          </w:p>
          <w:p w14:paraId="4EAFCD9A" w14:textId="25BB1211" w:rsidR="003C51A4" w:rsidRPr="008B3A9C" w:rsidRDefault="008B3A9C" w:rsidP="008B3A9C">
            <w:pPr>
              <w:pStyle w:val="PrformatHTML"/>
              <w:shd w:val="clear" w:color="auto" w:fill="F8F9FA"/>
              <w:rPr>
                <w:rFonts w:asciiTheme="minorHAnsi" w:hAnsiTheme="minorHAnsi" w:cstheme="minorHAnsi"/>
                <w:color w:val="202124"/>
                <w:sz w:val="22"/>
                <w:szCs w:val="22"/>
              </w:rPr>
            </w:pPr>
            <w:r w:rsidRPr="008B3A9C">
              <w:rPr>
                <w:rFonts w:asciiTheme="minorHAnsi" w:hAnsiTheme="minorHAnsi" w:cstheme="minorHAnsi"/>
                <w:color w:val="202124"/>
                <w:sz w:val="22"/>
                <w:szCs w:val="22"/>
                <w:lang w:val="de-DE"/>
              </w:rPr>
              <w:t xml:space="preserve">Wenn die </w:t>
            </w:r>
            <w:r w:rsidR="00B514FE">
              <w:rPr>
                <w:rFonts w:asciiTheme="minorHAnsi" w:hAnsiTheme="minorHAnsi" w:cstheme="minorHAnsi"/>
                <w:color w:val="202124"/>
                <w:sz w:val="22"/>
                <w:szCs w:val="22"/>
                <w:lang w:val="de-DE"/>
              </w:rPr>
              <w:t xml:space="preserve">Gesundheitlichen </w:t>
            </w:r>
            <w:r w:rsidRPr="008B3A9C">
              <w:rPr>
                <w:rFonts w:asciiTheme="minorHAnsi" w:hAnsiTheme="minorHAnsi" w:cstheme="minorHAnsi"/>
                <w:color w:val="202124"/>
                <w:sz w:val="22"/>
                <w:szCs w:val="22"/>
                <w:lang w:val="de-DE"/>
              </w:rPr>
              <w:t>Bedingungen es erlauben, das Essen zu organisieren, werden d</w:t>
            </w:r>
            <w:r w:rsidR="00B514FE">
              <w:rPr>
                <w:rFonts w:asciiTheme="minorHAnsi" w:hAnsiTheme="minorHAnsi" w:cstheme="minorHAnsi"/>
                <w:color w:val="202124"/>
                <w:sz w:val="22"/>
                <w:szCs w:val="22"/>
                <w:lang w:val="de-DE"/>
              </w:rPr>
              <w:t>as</w:t>
            </w:r>
            <w:r w:rsidRPr="008B3A9C">
              <w:rPr>
                <w:rFonts w:asciiTheme="minorHAnsi" w:hAnsiTheme="minorHAnsi" w:cstheme="minorHAnsi"/>
                <w:color w:val="202124"/>
                <w:sz w:val="22"/>
                <w:szCs w:val="22"/>
                <w:lang w:val="de-DE"/>
              </w:rPr>
              <w:t xml:space="preserve"> </w:t>
            </w:r>
            <w:r>
              <w:rPr>
                <w:rFonts w:asciiTheme="minorHAnsi" w:hAnsiTheme="minorHAnsi" w:cstheme="minorHAnsi"/>
                <w:color w:val="202124"/>
                <w:sz w:val="22"/>
                <w:szCs w:val="22"/>
                <w:lang w:val="de-DE"/>
              </w:rPr>
              <w:t>Einschreibef</w:t>
            </w:r>
            <w:r w:rsidRPr="008B3A9C">
              <w:rPr>
                <w:rFonts w:asciiTheme="minorHAnsi" w:hAnsiTheme="minorHAnsi" w:cstheme="minorHAnsi"/>
                <w:color w:val="202124"/>
                <w:sz w:val="22"/>
                <w:szCs w:val="22"/>
                <w:lang w:val="de-DE"/>
              </w:rPr>
              <w:t>ormular um den 15. Juni an die registrierten Künstler gesendet</w:t>
            </w:r>
          </w:p>
        </w:tc>
      </w:tr>
      <w:tr w:rsidR="003C51A4" w:rsidRPr="00DB66D6" w14:paraId="18951DFA" w14:textId="77777777" w:rsidTr="00AF0928">
        <w:tc>
          <w:tcPr>
            <w:tcW w:w="2268" w:type="dxa"/>
          </w:tcPr>
          <w:p w14:paraId="385B2353" w14:textId="6930BFA4" w:rsidR="003C51A4" w:rsidRPr="00DB66D6" w:rsidRDefault="003C51A4" w:rsidP="00881152">
            <w:pPr>
              <w:rPr>
                <w:rFonts w:asciiTheme="minorHAnsi" w:eastAsia="Arial Unicode MS" w:hAnsiTheme="minorHAnsi" w:cstheme="minorHAnsi"/>
                <w:b/>
                <w:bCs/>
                <w:sz w:val="22"/>
                <w:szCs w:val="22"/>
              </w:rPr>
            </w:pPr>
            <w:r w:rsidRPr="00DB66D6">
              <w:rPr>
                <w:rFonts w:asciiTheme="minorHAnsi" w:hAnsiTheme="minorHAnsi" w:cstheme="minorHAnsi"/>
                <w:b/>
                <w:sz w:val="22"/>
                <w:szCs w:val="22"/>
                <w:lang w:val="de-DE"/>
              </w:rPr>
              <w:t>D</w:t>
            </w:r>
            <w:r w:rsidR="00AF0928">
              <w:rPr>
                <w:rFonts w:asciiTheme="minorHAnsi" w:hAnsiTheme="minorHAnsi" w:cstheme="minorHAnsi"/>
                <w:b/>
                <w:sz w:val="22"/>
                <w:szCs w:val="22"/>
                <w:lang w:val="de-DE"/>
              </w:rPr>
              <w:t>ienstag</w:t>
            </w:r>
            <w:r w:rsidRPr="00DB66D6">
              <w:rPr>
                <w:rFonts w:asciiTheme="minorHAnsi" w:hAnsiTheme="minorHAnsi" w:cstheme="minorHAnsi"/>
                <w:b/>
                <w:sz w:val="22"/>
                <w:szCs w:val="22"/>
                <w:lang w:val="de-DE"/>
              </w:rPr>
              <w:t xml:space="preserve"> 2</w:t>
            </w:r>
            <w:r w:rsidR="00980212">
              <w:rPr>
                <w:rFonts w:asciiTheme="minorHAnsi" w:hAnsiTheme="minorHAnsi" w:cstheme="minorHAnsi"/>
                <w:b/>
                <w:sz w:val="22"/>
                <w:szCs w:val="22"/>
                <w:lang w:val="de-DE"/>
              </w:rPr>
              <w:t>0</w:t>
            </w:r>
            <w:r w:rsidRPr="00DB66D6">
              <w:rPr>
                <w:rFonts w:asciiTheme="minorHAnsi" w:hAnsiTheme="minorHAnsi" w:cstheme="minorHAnsi"/>
                <w:b/>
                <w:sz w:val="22"/>
                <w:szCs w:val="22"/>
                <w:lang w:val="de-DE"/>
              </w:rPr>
              <w:t>.J</w:t>
            </w:r>
            <w:r w:rsidR="00AF0928">
              <w:rPr>
                <w:rFonts w:asciiTheme="minorHAnsi" w:hAnsiTheme="minorHAnsi" w:cstheme="minorHAnsi"/>
                <w:b/>
                <w:sz w:val="22"/>
                <w:szCs w:val="22"/>
                <w:lang w:val="de-DE"/>
              </w:rPr>
              <w:t>uli</w:t>
            </w:r>
            <w:r w:rsidRPr="00DB66D6">
              <w:rPr>
                <w:rFonts w:asciiTheme="minorHAnsi" w:hAnsiTheme="minorHAnsi" w:cstheme="minorHAnsi"/>
                <w:b/>
                <w:sz w:val="22"/>
                <w:szCs w:val="22"/>
                <w:lang w:val="de-DE"/>
              </w:rPr>
              <w:t xml:space="preserve"> </w:t>
            </w:r>
          </w:p>
        </w:tc>
        <w:tc>
          <w:tcPr>
            <w:tcW w:w="3544" w:type="dxa"/>
          </w:tcPr>
          <w:p w14:paraId="1B66E798" w14:textId="77777777" w:rsidR="003C51A4" w:rsidRPr="00DB66D6" w:rsidRDefault="003C51A4" w:rsidP="00045D31">
            <w:pPr>
              <w:rPr>
                <w:rFonts w:asciiTheme="minorHAnsi" w:hAnsiTheme="minorHAnsi" w:cstheme="minorHAnsi"/>
                <w:b/>
                <w:sz w:val="22"/>
                <w:szCs w:val="22"/>
                <w:lang w:val="de-DE"/>
              </w:rPr>
            </w:pPr>
            <w:r w:rsidRPr="00DB66D6">
              <w:rPr>
                <w:rFonts w:asciiTheme="minorHAnsi" w:hAnsiTheme="minorHAnsi" w:cstheme="minorHAnsi"/>
                <w:b/>
                <w:sz w:val="22"/>
                <w:szCs w:val="22"/>
                <w:lang w:val="de-DE"/>
              </w:rPr>
              <w:t>ABHOLEN DER WERKE:</w:t>
            </w:r>
          </w:p>
          <w:p w14:paraId="55CF6DC9" w14:textId="77777777" w:rsidR="003C51A4" w:rsidRPr="00DB66D6" w:rsidRDefault="003C51A4" w:rsidP="005627C9">
            <w:pPr>
              <w:rPr>
                <w:rFonts w:asciiTheme="minorHAnsi" w:eastAsia="Arial Unicode MS" w:hAnsiTheme="minorHAnsi" w:cstheme="minorHAnsi"/>
                <w:b/>
                <w:bCs/>
                <w:sz w:val="22"/>
                <w:szCs w:val="22"/>
                <w:lang w:val="de-DE"/>
              </w:rPr>
            </w:pPr>
            <w:r w:rsidRPr="00DB66D6">
              <w:rPr>
                <w:rFonts w:asciiTheme="minorHAnsi" w:hAnsiTheme="minorHAnsi" w:cstheme="minorHAnsi"/>
                <w:b/>
                <w:sz w:val="22"/>
                <w:szCs w:val="22"/>
                <w:lang w:val="de-DE"/>
              </w:rPr>
              <w:t>9h30 - 12h / 14h - 18h</w:t>
            </w:r>
          </w:p>
        </w:tc>
        <w:tc>
          <w:tcPr>
            <w:tcW w:w="5245" w:type="dxa"/>
          </w:tcPr>
          <w:p w14:paraId="11B3A15F" w14:textId="175E1FF5" w:rsidR="003C51A4" w:rsidRPr="00DB66D6" w:rsidRDefault="003C51A4" w:rsidP="00AF0928">
            <w:pPr>
              <w:rPr>
                <w:rFonts w:asciiTheme="minorHAnsi" w:hAnsiTheme="minorHAnsi" w:cstheme="minorHAnsi"/>
                <w:b/>
                <w:sz w:val="22"/>
                <w:szCs w:val="22"/>
                <w:lang w:val="de-DE"/>
              </w:rPr>
            </w:pPr>
            <w:proofErr w:type="gramStart"/>
            <w:r w:rsidRPr="00DB66D6">
              <w:rPr>
                <w:rFonts w:asciiTheme="minorHAnsi" w:hAnsiTheme="minorHAnsi" w:cstheme="minorHAnsi"/>
                <w:b/>
                <w:sz w:val="22"/>
                <w:szCs w:val="22"/>
                <w:lang w:val="de-DE"/>
              </w:rPr>
              <w:t>ACHTUNG</w:t>
            </w:r>
            <w:r w:rsidR="00AF0928">
              <w:rPr>
                <w:rFonts w:asciiTheme="minorHAnsi" w:hAnsiTheme="minorHAnsi" w:cstheme="minorHAnsi"/>
                <w:b/>
                <w:sz w:val="22"/>
                <w:szCs w:val="22"/>
                <w:lang w:val="de-DE"/>
              </w:rPr>
              <w:t xml:space="preserve"> </w:t>
            </w:r>
            <w:r w:rsidRPr="00DB66D6">
              <w:rPr>
                <w:rFonts w:asciiTheme="minorHAnsi" w:hAnsiTheme="minorHAnsi" w:cstheme="minorHAnsi"/>
                <w:b/>
                <w:sz w:val="22"/>
                <w:szCs w:val="22"/>
                <w:lang w:val="de-DE"/>
              </w:rPr>
              <w:t>:</w:t>
            </w:r>
            <w:proofErr w:type="gramEnd"/>
            <w:r w:rsidRPr="00DB66D6">
              <w:rPr>
                <w:rFonts w:asciiTheme="minorHAnsi" w:hAnsiTheme="minorHAnsi" w:cstheme="minorHAnsi"/>
                <w:b/>
                <w:sz w:val="22"/>
                <w:szCs w:val="22"/>
                <w:lang w:val="de-DE"/>
              </w:rPr>
              <w:t xml:space="preserve"> Das Palais des </w:t>
            </w:r>
            <w:proofErr w:type="spellStart"/>
            <w:r w:rsidRPr="00DB66D6">
              <w:rPr>
                <w:rFonts w:asciiTheme="minorHAnsi" w:hAnsiTheme="minorHAnsi" w:cstheme="minorHAnsi"/>
                <w:b/>
                <w:sz w:val="22"/>
                <w:szCs w:val="22"/>
                <w:lang w:val="de-DE"/>
              </w:rPr>
              <w:t>Congrès</w:t>
            </w:r>
            <w:proofErr w:type="spellEnd"/>
            <w:r w:rsidRPr="00DB66D6">
              <w:rPr>
                <w:rFonts w:asciiTheme="minorHAnsi" w:hAnsiTheme="minorHAnsi" w:cstheme="minorHAnsi"/>
                <w:b/>
                <w:sz w:val="22"/>
                <w:szCs w:val="22"/>
                <w:lang w:val="de-DE"/>
              </w:rPr>
              <w:t xml:space="preserve"> schließt um 18h!</w:t>
            </w:r>
          </w:p>
          <w:p w14:paraId="33427BD3" w14:textId="77777777" w:rsidR="003C51A4" w:rsidRPr="00DB66D6" w:rsidRDefault="003C51A4" w:rsidP="004836B4">
            <w:pPr>
              <w:rPr>
                <w:rFonts w:asciiTheme="minorHAnsi" w:eastAsia="Arial Unicode MS" w:hAnsiTheme="minorHAnsi" w:cstheme="minorHAnsi"/>
                <w:b/>
                <w:bCs/>
                <w:sz w:val="22"/>
                <w:szCs w:val="22"/>
                <w:lang w:val="de-DE"/>
              </w:rPr>
            </w:pPr>
          </w:p>
        </w:tc>
      </w:tr>
    </w:tbl>
    <w:p w14:paraId="2BABCEDF" w14:textId="77777777" w:rsidR="003C51A4" w:rsidRPr="00AF0928" w:rsidRDefault="003C51A4" w:rsidP="00045D31">
      <w:pPr>
        <w:rPr>
          <w:rFonts w:asciiTheme="minorHAnsi" w:hAnsiTheme="minorHAnsi" w:cstheme="minorHAnsi"/>
          <w:b/>
          <w:sz w:val="16"/>
          <w:szCs w:val="16"/>
          <w:u w:val="single"/>
          <w:lang w:val="de-DE"/>
        </w:rPr>
      </w:pPr>
    </w:p>
    <w:p w14:paraId="792C0CB0" w14:textId="4242FD07" w:rsidR="003C51A4" w:rsidRPr="00DB66D6" w:rsidRDefault="003C51A4" w:rsidP="00AF0928">
      <w:pPr>
        <w:tabs>
          <w:tab w:val="left" w:pos="2552"/>
        </w:tabs>
        <w:ind w:left="708"/>
        <w:rPr>
          <w:rFonts w:asciiTheme="minorHAnsi" w:hAnsiTheme="minorHAnsi" w:cstheme="minorHAnsi"/>
          <w:b/>
          <w:sz w:val="22"/>
          <w:szCs w:val="22"/>
          <w:lang w:val="de-DE"/>
        </w:rPr>
      </w:pPr>
      <w:proofErr w:type="gramStart"/>
      <w:r w:rsidRPr="00DB66D6">
        <w:rPr>
          <w:rFonts w:asciiTheme="minorHAnsi" w:hAnsiTheme="minorHAnsi" w:cstheme="minorHAnsi"/>
          <w:b/>
          <w:sz w:val="22"/>
          <w:szCs w:val="22"/>
          <w:u w:val="single"/>
          <w:lang w:val="de-DE"/>
        </w:rPr>
        <w:t>Öffnungszeiten</w:t>
      </w:r>
      <w:r w:rsidR="00AF0928">
        <w:rPr>
          <w:rFonts w:asciiTheme="minorHAnsi" w:hAnsiTheme="minorHAnsi" w:cstheme="minorHAnsi"/>
          <w:b/>
          <w:sz w:val="22"/>
          <w:szCs w:val="22"/>
          <w:u w:val="single"/>
          <w:lang w:val="de-DE"/>
        </w:rPr>
        <w:t xml:space="preserve"> </w:t>
      </w:r>
      <w:r w:rsidRPr="00DB66D6">
        <w:rPr>
          <w:rFonts w:asciiTheme="minorHAnsi" w:hAnsiTheme="minorHAnsi" w:cstheme="minorHAnsi"/>
          <w:b/>
          <w:sz w:val="22"/>
          <w:szCs w:val="22"/>
          <w:u w:val="single"/>
          <w:lang w:val="de-DE"/>
        </w:rPr>
        <w:t>:</w:t>
      </w:r>
      <w:proofErr w:type="gramEnd"/>
      <w:r w:rsidR="00AF0928">
        <w:rPr>
          <w:rFonts w:asciiTheme="minorHAnsi" w:hAnsiTheme="minorHAnsi" w:cstheme="minorHAnsi"/>
          <w:b/>
          <w:sz w:val="22"/>
          <w:szCs w:val="22"/>
          <w:lang w:val="de-DE"/>
        </w:rPr>
        <w:tab/>
      </w:r>
      <w:r w:rsidRPr="00DB66D6">
        <w:rPr>
          <w:rFonts w:asciiTheme="minorHAnsi" w:hAnsiTheme="minorHAnsi" w:cstheme="minorHAnsi"/>
          <w:b/>
          <w:sz w:val="22"/>
          <w:szCs w:val="22"/>
          <w:lang w:val="de-DE"/>
        </w:rPr>
        <w:t>Während der Woche</w:t>
      </w:r>
      <w:r w:rsidR="00AF0928">
        <w:rPr>
          <w:rFonts w:asciiTheme="minorHAnsi" w:hAnsiTheme="minorHAnsi" w:cstheme="minorHAnsi"/>
          <w:b/>
          <w:sz w:val="22"/>
          <w:szCs w:val="22"/>
          <w:lang w:val="de-DE"/>
        </w:rPr>
        <w:t xml:space="preserve"> </w:t>
      </w:r>
      <w:r w:rsidRPr="00DB66D6">
        <w:rPr>
          <w:rFonts w:asciiTheme="minorHAnsi" w:hAnsiTheme="minorHAnsi" w:cstheme="minorHAnsi"/>
          <w:b/>
          <w:sz w:val="22"/>
          <w:szCs w:val="22"/>
          <w:lang w:val="de-DE"/>
        </w:rPr>
        <w:t>:  von 14h bis 19h</w:t>
      </w:r>
    </w:p>
    <w:p w14:paraId="69F266C6" w14:textId="5C0DC57C" w:rsidR="003C51A4" w:rsidRPr="00DB66D6" w:rsidRDefault="00AF0928" w:rsidP="00AF0928">
      <w:pPr>
        <w:tabs>
          <w:tab w:val="left" w:pos="2552"/>
        </w:tabs>
        <w:ind w:firstLine="708"/>
        <w:rPr>
          <w:rFonts w:asciiTheme="minorHAnsi" w:hAnsiTheme="minorHAnsi" w:cstheme="minorHAnsi"/>
          <w:b/>
          <w:sz w:val="22"/>
          <w:szCs w:val="22"/>
          <w:lang w:val="de-DE"/>
        </w:rPr>
      </w:pPr>
      <w:r>
        <w:rPr>
          <w:rFonts w:asciiTheme="minorHAnsi" w:hAnsiTheme="minorHAnsi" w:cstheme="minorHAnsi"/>
          <w:b/>
          <w:sz w:val="22"/>
          <w:szCs w:val="22"/>
          <w:lang w:val="de-DE"/>
        </w:rPr>
        <w:tab/>
      </w:r>
      <w:r w:rsidR="003C51A4" w:rsidRPr="00DB66D6">
        <w:rPr>
          <w:rFonts w:asciiTheme="minorHAnsi" w:hAnsiTheme="minorHAnsi" w:cstheme="minorHAnsi"/>
          <w:b/>
          <w:sz w:val="22"/>
          <w:szCs w:val="22"/>
          <w:lang w:val="de-DE"/>
        </w:rPr>
        <w:t xml:space="preserve">Sonntage und </w:t>
      </w:r>
      <w:proofErr w:type="gramStart"/>
      <w:r w:rsidR="003C51A4" w:rsidRPr="00DB66D6">
        <w:rPr>
          <w:rFonts w:asciiTheme="minorHAnsi" w:hAnsiTheme="minorHAnsi" w:cstheme="minorHAnsi"/>
          <w:b/>
          <w:sz w:val="22"/>
          <w:szCs w:val="22"/>
          <w:lang w:val="de-DE"/>
        </w:rPr>
        <w:t>Feiertage</w:t>
      </w:r>
      <w:r>
        <w:rPr>
          <w:rFonts w:asciiTheme="minorHAnsi" w:hAnsiTheme="minorHAnsi" w:cstheme="minorHAnsi"/>
          <w:b/>
          <w:sz w:val="22"/>
          <w:szCs w:val="22"/>
          <w:lang w:val="de-DE"/>
        </w:rPr>
        <w:t xml:space="preserve"> </w:t>
      </w:r>
      <w:r w:rsidR="003C51A4" w:rsidRPr="00DB66D6">
        <w:rPr>
          <w:rFonts w:asciiTheme="minorHAnsi" w:hAnsiTheme="minorHAnsi" w:cstheme="minorHAnsi"/>
          <w:b/>
          <w:sz w:val="22"/>
          <w:szCs w:val="22"/>
          <w:lang w:val="de-DE"/>
        </w:rPr>
        <w:t>:</w:t>
      </w:r>
      <w:proofErr w:type="gramEnd"/>
      <w:r w:rsidR="003C51A4" w:rsidRPr="00DB66D6">
        <w:rPr>
          <w:rFonts w:asciiTheme="minorHAnsi" w:hAnsiTheme="minorHAnsi" w:cstheme="minorHAnsi"/>
          <w:b/>
          <w:sz w:val="22"/>
          <w:szCs w:val="22"/>
          <w:lang w:val="de-DE"/>
        </w:rPr>
        <w:t xml:space="preserve"> von 10h </w:t>
      </w:r>
      <w:r>
        <w:rPr>
          <w:rFonts w:asciiTheme="minorHAnsi" w:hAnsiTheme="minorHAnsi" w:cstheme="minorHAnsi"/>
          <w:b/>
          <w:sz w:val="22"/>
          <w:szCs w:val="22"/>
          <w:lang w:val="de-DE"/>
        </w:rPr>
        <w:t>bis</w:t>
      </w:r>
      <w:r w:rsidR="003C51A4" w:rsidRPr="00DB66D6">
        <w:rPr>
          <w:rFonts w:asciiTheme="minorHAnsi" w:hAnsiTheme="minorHAnsi" w:cstheme="minorHAnsi"/>
          <w:b/>
          <w:sz w:val="22"/>
          <w:szCs w:val="22"/>
          <w:lang w:val="de-DE"/>
        </w:rPr>
        <w:t xml:space="preserve"> 12</w:t>
      </w:r>
      <w:r>
        <w:rPr>
          <w:rFonts w:asciiTheme="minorHAnsi" w:hAnsiTheme="minorHAnsi" w:cstheme="minorHAnsi"/>
          <w:b/>
          <w:sz w:val="22"/>
          <w:szCs w:val="22"/>
          <w:lang w:val="de-DE"/>
        </w:rPr>
        <w:t>h</w:t>
      </w:r>
      <w:r w:rsidR="003C51A4" w:rsidRPr="00DB66D6">
        <w:rPr>
          <w:rFonts w:asciiTheme="minorHAnsi" w:hAnsiTheme="minorHAnsi" w:cstheme="minorHAnsi"/>
          <w:b/>
          <w:sz w:val="22"/>
          <w:szCs w:val="22"/>
          <w:lang w:val="de-DE"/>
        </w:rPr>
        <w:t xml:space="preserve"> und </w:t>
      </w:r>
      <w:r>
        <w:rPr>
          <w:rFonts w:asciiTheme="minorHAnsi" w:hAnsiTheme="minorHAnsi" w:cstheme="minorHAnsi"/>
          <w:b/>
          <w:sz w:val="22"/>
          <w:szCs w:val="22"/>
          <w:lang w:val="de-DE"/>
        </w:rPr>
        <w:t xml:space="preserve">von </w:t>
      </w:r>
      <w:r w:rsidR="003C51A4" w:rsidRPr="00DB66D6">
        <w:rPr>
          <w:rFonts w:asciiTheme="minorHAnsi" w:hAnsiTheme="minorHAnsi" w:cstheme="minorHAnsi"/>
          <w:b/>
          <w:sz w:val="22"/>
          <w:szCs w:val="22"/>
          <w:lang w:val="de-DE"/>
        </w:rPr>
        <w:t>14h</w:t>
      </w:r>
      <w:r>
        <w:rPr>
          <w:rFonts w:asciiTheme="minorHAnsi" w:hAnsiTheme="minorHAnsi" w:cstheme="minorHAnsi"/>
          <w:b/>
          <w:sz w:val="22"/>
          <w:szCs w:val="22"/>
          <w:lang w:val="de-DE"/>
        </w:rPr>
        <w:t xml:space="preserve"> bis</w:t>
      </w:r>
      <w:r w:rsidR="003C51A4" w:rsidRPr="00DB66D6">
        <w:rPr>
          <w:rFonts w:asciiTheme="minorHAnsi" w:hAnsiTheme="minorHAnsi" w:cstheme="minorHAnsi"/>
          <w:b/>
          <w:sz w:val="22"/>
          <w:szCs w:val="22"/>
          <w:lang w:val="de-DE"/>
        </w:rPr>
        <w:t xml:space="preserve"> 19h</w:t>
      </w:r>
    </w:p>
    <w:sectPr w:rsidR="003C51A4" w:rsidRPr="00DB66D6" w:rsidSect="00F103D7">
      <w:footnotePr>
        <w:pos w:val="beneathText"/>
      </w:footnotePr>
      <w:pgSz w:w="11905" w:h="16837"/>
      <w:pgMar w:top="425" w:right="567" w:bottom="425"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503D"/>
    <w:multiLevelType w:val="hybridMultilevel"/>
    <w:tmpl w:val="DCF66A3E"/>
    <w:lvl w:ilvl="0" w:tplc="3B84C41C">
      <w:numFmt w:val="bullet"/>
      <w:lvlText w:val="-"/>
      <w:lvlJc w:val="left"/>
      <w:pPr>
        <w:ind w:left="644" w:hanging="360"/>
      </w:pPr>
      <w:rPr>
        <w:rFonts w:ascii="Calibri" w:eastAsia="Arial Unicode MS" w:hAnsi="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47AF3A44"/>
    <w:multiLevelType w:val="hybridMultilevel"/>
    <w:tmpl w:val="A53C8A06"/>
    <w:lvl w:ilvl="0" w:tplc="7AEC4A08">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963BA9"/>
    <w:multiLevelType w:val="hybridMultilevel"/>
    <w:tmpl w:val="DB6C42CE"/>
    <w:lvl w:ilvl="0" w:tplc="75F0E7D0">
      <w:numFmt w:val="bullet"/>
      <w:lvlText w:val="-"/>
      <w:lvlJc w:val="left"/>
      <w:pPr>
        <w:ind w:left="3900" w:hanging="360"/>
      </w:pPr>
      <w:rPr>
        <w:rFonts w:ascii="Constantia" w:eastAsia="Times New Roman" w:hAnsi="Constantia" w:hint="default"/>
        <w:b/>
      </w:rPr>
    </w:lvl>
    <w:lvl w:ilvl="1" w:tplc="040C0003" w:tentative="1">
      <w:start w:val="1"/>
      <w:numFmt w:val="bullet"/>
      <w:lvlText w:val="o"/>
      <w:lvlJc w:val="left"/>
      <w:pPr>
        <w:ind w:left="4620" w:hanging="360"/>
      </w:pPr>
      <w:rPr>
        <w:rFonts w:ascii="Courier New" w:hAnsi="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724507"/>
    <w:rsid w:val="000016FE"/>
    <w:rsid w:val="00004EB0"/>
    <w:rsid w:val="00010559"/>
    <w:rsid w:val="00015141"/>
    <w:rsid w:val="0002055E"/>
    <w:rsid w:val="00020923"/>
    <w:rsid w:val="00021543"/>
    <w:rsid w:val="00021750"/>
    <w:rsid w:val="00025C5A"/>
    <w:rsid w:val="00034BFC"/>
    <w:rsid w:val="00045D31"/>
    <w:rsid w:val="00051F08"/>
    <w:rsid w:val="00060B7C"/>
    <w:rsid w:val="000818F9"/>
    <w:rsid w:val="00082B91"/>
    <w:rsid w:val="00085018"/>
    <w:rsid w:val="00091247"/>
    <w:rsid w:val="00097504"/>
    <w:rsid w:val="000A1B77"/>
    <w:rsid w:val="000A5C1C"/>
    <w:rsid w:val="000A63DB"/>
    <w:rsid w:val="000A7BC7"/>
    <w:rsid w:val="000B08F1"/>
    <w:rsid w:val="000B12F5"/>
    <w:rsid w:val="000B590B"/>
    <w:rsid w:val="000D4106"/>
    <w:rsid w:val="000E02C7"/>
    <w:rsid w:val="000E41B7"/>
    <w:rsid w:val="000E6E46"/>
    <w:rsid w:val="0010676F"/>
    <w:rsid w:val="00125999"/>
    <w:rsid w:val="001327BF"/>
    <w:rsid w:val="001379D1"/>
    <w:rsid w:val="00142D18"/>
    <w:rsid w:val="0015194D"/>
    <w:rsid w:val="00153F82"/>
    <w:rsid w:val="001600A5"/>
    <w:rsid w:val="00162D0A"/>
    <w:rsid w:val="00171886"/>
    <w:rsid w:val="00181A4D"/>
    <w:rsid w:val="0018654F"/>
    <w:rsid w:val="001930CA"/>
    <w:rsid w:val="001A1805"/>
    <w:rsid w:val="001A280B"/>
    <w:rsid w:val="001A4B0A"/>
    <w:rsid w:val="001B0178"/>
    <w:rsid w:val="001B2745"/>
    <w:rsid w:val="001C0F52"/>
    <w:rsid w:val="001C25AA"/>
    <w:rsid w:val="001D00C2"/>
    <w:rsid w:val="001E2A32"/>
    <w:rsid w:val="001E2A79"/>
    <w:rsid w:val="001E7A3D"/>
    <w:rsid w:val="001F2C14"/>
    <w:rsid w:val="001F4F1F"/>
    <w:rsid w:val="00210308"/>
    <w:rsid w:val="002143DA"/>
    <w:rsid w:val="002160EA"/>
    <w:rsid w:val="002260AB"/>
    <w:rsid w:val="00231098"/>
    <w:rsid w:val="002330FA"/>
    <w:rsid w:val="00234827"/>
    <w:rsid w:val="002353FE"/>
    <w:rsid w:val="00236917"/>
    <w:rsid w:val="002377B8"/>
    <w:rsid w:val="00237991"/>
    <w:rsid w:val="00240885"/>
    <w:rsid w:val="00244472"/>
    <w:rsid w:val="00246A5B"/>
    <w:rsid w:val="00271AC6"/>
    <w:rsid w:val="002738FE"/>
    <w:rsid w:val="00275261"/>
    <w:rsid w:val="00277033"/>
    <w:rsid w:val="00281020"/>
    <w:rsid w:val="002A52E7"/>
    <w:rsid w:val="002B5AA4"/>
    <w:rsid w:val="002C2A61"/>
    <w:rsid w:val="002C7D13"/>
    <w:rsid w:val="002D4F8A"/>
    <w:rsid w:val="002E08B4"/>
    <w:rsid w:val="002F0023"/>
    <w:rsid w:val="002F349A"/>
    <w:rsid w:val="002F3DD9"/>
    <w:rsid w:val="002F6327"/>
    <w:rsid w:val="00305C51"/>
    <w:rsid w:val="0030649E"/>
    <w:rsid w:val="00317341"/>
    <w:rsid w:val="003203E0"/>
    <w:rsid w:val="003258BE"/>
    <w:rsid w:val="00326A6D"/>
    <w:rsid w:val="003354C7"/>
    <w:rsid w:val="003370E9"/>
    <w:rsid w:val="00337A06"/>
    <w:rsid w:val="003414BE"/>
    <w:rsid w:val="0034162B"/>
    <w:rsid w:val="0034381E"/>
    <w:rsid w:val="00355E8B"/>
    <w:rsid w:val="00364DB3"/>
    <w:rsid w:val="00365405"/>
    <w:rsid w:val="0036737F"/>
    <w:rsid w:val="0038238B"/>
    <w:rsid w:val="00384B03"/>
    <w:rsid w:val="00392392"/>
    <w:rsid w:val="00395717"/>
    <w:rsid w:val="003B3BBF"/>
    <w:rsid w:val="003B53C1"/>
    <w:rsid w:val="003C29D7"/>
    <w:rsid w:val="003C51A4"/>
    <w:rsid w:val="003C6DB1"/>
    <w:rsid w:val="003C6ED3"/>
    <w:rsid w:val="003D4A65"/>
    <w:rsid w:val="003E1CD3"/>
    <w:rsid w:val="003E4CD3"/>
    <w:rsid w:val="003E68A8"/>
    <w:rsid w:val="003F45A3"/>
    <w:rsid w:val="003F7F10"/>
    <w:rsid w:val="0040264F"/>
    <w:rsid w:val="0041012E"/>
    <w:rsid w:val="004107AC"/>
    <w:rsid w:val="00420E67"/>
    <w:rsid w:val="0043156C"/>
    <w:rsid w:val="004331EC"/>
    <w:rsid w:val="004427F8"/>
    <w:rsid w:val="00445935"/>
    <w:rsid w:val="00451EEC"/>
    <w:rsid w:val="00452B21"/>
    <w:rsid w:val="00460B25"/>
    <w:rsid w:val="00460F2C"/>
    <w:rsid w:val="00461926"/>
    <w:rsid w:val="00463D96"/>
    <w:rsid w:val="00475BFC"/>
    <w:rsid w:val="004836B4"/>
    <w:rsid w:val="00491D92"/>
    <w:rsid w:val="004A302E"/>
    <w:rsid w:val="004A6546"/>
    <w:rsid w:val="004B2237"/>
    <w:rsid w:val="004C2A54"/>
    <w:rsid w:val="004C5602"/>
    <w:rsid w:val="004D09BA"/>
    <w:rsid w:val="004D134A"/>
    <w:rsid w:val="004D6D52"/>
    <w:rsid w:val="004E33D8"/>
    <w:rsid w:val="004E3910"/>
    <w:rsid w:val="004E68D4"/>
    <w:rsid w:val="004E7847"/>
    <w:rsid w:val="004F64E9"/>
    <w:rsid w:val="00507421"/>
    <w:rsid w:val="00511F8B"/>
    <w:rsid w:val="00512337"/>
    <w:rsid w:val="005203E1"/>
    <w:rsid w:val="00531900"/>
    <w:rsid w:val="00531F0E"/>
    <w:rsid w:val="0054234B"/>
    <w:rsid w:val="005472E8"/>
    <w:rsid w:val="005533EA"/>
    <w:rsid w:val="00557FD2"/>
    <w:rsid w:val="005627C9"/>
    <w:rsid w:val="005658BC"/>
    <w:rsid w:val="00570635"/>
    <w:rsid w:val="00580918"/>
    <w:rsid w:val="005832D3"/>
    <w:rsid w:val="005867D3"/>
    <w:rsid w:val="00596449"/>
    <w:rsid w:val="005A19AB"/>
    <w:rsid w:val="005A6AA5"/>
    <w:rsid w:val="005B01AC"/>
    <w:rsid w:val="005B0DB7"/>
    <w:rsid w:val="005B150B"/>
    <w:rsid w:val="005C16D9"/>
    <w:rsid w:val="005D1E8A"/>
    <w:rsid w:val="005D7378"/>
    <w:rsid w:val="005E634C"/>
    <w:rsid w:val="005F627E"/>
    <w:rsid w:val="005F7AF4"/>
    <w:rsid w:val="00604A07"/>
    <w:rsid w:val="00620790"/>
    <w:rsid w:val="006239D5"/>
    <w:rsid w:val="00631675"/>
    <w:rsid w:val="0064258F"/>
    <w:rsid w:val="006429D3"/>
    <w:rsid w:val="00643F48"/>
    <w:rsid w:val="00647F73"/>
    <w:rsid w:val="00656158"/>
    <w:rsid w:val="00656265"/>
    <w:rsid w:val="006574D8"/>
    <w:rsid w:val="0066492C"/>
    <w:rsid w:val="00665616"/>
    <w:rsid w:val="0066747B"/>
    <w:rsid w:val="00671532"/>
    <w:rsid w:val="006779C9"/>
    <w:rsid w:val="00680F9F"/>
    <w:rsid w:val="00681E63"/>
    <w:rsid w:val="00682E72"/>
    <w:rsid w:val="006B4989"/>
    <w:rsid w:val="006B6854"/>
    <w:rsid w:val="006C38C6"/>
    <w:rsid w:val="006C4FD3"/>
    <w:rsid w:val="006D051A"/>
    <w:rsid w:val="006D0BE6"/>
    <w:rsid w:val="006D1BD1"/>
    <w:rsid w:val="006D4D41"/>
    <w:rsid w:val="006D6523"/>
    <w:rsid w:val="006E1213"/>
    <w:rsid w:val="006E7C3C"/>
    <w:rsid w:val="006F3277"/>
    <w:rsid w:val="006F5450"/>
    <w:rsid w:val="006F7351"/>
    <w:rsid w:val="007017D5"/>
    <w:rsid w:val="007117D5"/>
    <w:rsid w:val="00716066"/>
    <w:rsid w:val="00716350"/>
    <w:rsid w:val="0071646B"/>
    <w:rsid w:val="00724507"/>
    <w:rsid w:val="00730F63"/>
    <w:rsid w:val="007358B5"/>
    <w:rsid w:val="00736CEC"/>
    <w:rsid w:val="00742BD1"/>
    <w:rsid w:val="007458A1"/>
    <w:rsid w:val="007524A3"/>
    <w:rsid w:val="00754325"/>
    <w:rsid w:val="0076356A"/>
    <w:rsid w:val="00771E63"/>
    <w:rsid w:val="00774251"/>
    <w:rsid w:val="007834CF"/>
    <w:rsid w:val="007845D8"/>
    <w:rsid w:val="00786260"/>
    <w:rsid w:val="00791B46"/>
    <w:rsid w:val="007A7453"/>
    <w:rsid w:val="007B09E2"/>
    <w:rsid w:val="007B202F"/>
    <w:rsid w:val="007B3F76"/>
    <w:rsid w:val="007B7A11"/>
    <w:rsid w:val="007C00C5"/>
    <w:rsid w:val="007D55FC"/>
    <w:rsid w:val="007D62A2"/>
    <w:rsid w:val="007E335A"/>
    <w:rsid w:val="007E421E"/>
    <w:rsid w:val="007E4294"/>
    <w:rsid w:val="007E4B70"/>
    <w:rsid w:val="007E51E9"/>
    <w:rsid w:val="007F0C53"/>
    <w:rsid w:val="007F214E"/>
    <w:rsid w:val="007F411F"/>
    <w:rsid w:val="007F798E"/>
    <w:rsid w:val="00804516"/>
    <w:rsid w:val="00810158"/>
    <w:rsid w:val="0081044D"/>
    <w:rsid w:val="008277B6"/>
    <w:rsid w:val="00831376"/>
    <w:rsid w:val="00845C54"/>
    <w:rsid w:val="0085115E"/>
    <w:rsid w:val="008646F4"/>
    <w:rsid w:val="00867123"/>
    <w:rsid w:val="00870772"/>
    <w:rsid w:val="0087220A"/>
    <w:rsid w:val="00872B86"/>
    <w:rsid w:val="0087521F"/>
    <w:rsid w:val="00881085"/>
    <w:rsid w:val="00881152"/>
    <w:rsid w:val="00884B5B"/>
    <w:rsid w:val="008910BA"/>
    <w:rsid w:val="0089161A"/>
    <w:rsid w:val="00894B16"/>
    <w:rsid w:val="008A1B3C"/>
    <w:rsid w:val="008A5864"/>
    <w:rsid w:val="008A6268"/>
    <w:rsid w:val="008B34AF"/>
    <w:rsid w:val="008B3A9C"/>
    <w:rsid w:val="008B42C9"/>
    <w:rsid w:val="008C1116"/>
    <w:rsid w:val="008C4528"/>
    <w:rsid w:val="008D1FD6"/>
    <w:rsid w:val="008D20ED"/>
    <w:rsid w:val="008D291A"/>
    <w:rsid w:val="008D2984"/>
    <w:rsid w:val="008E4FCE"/>
    <w:rsid w:val="008F7208"/>
    <w:rsid w:val="0090036C"/>
    <w:rsid w:val="00900DA3"/>
    <w:rsid w:val="009118FE"/>
    <w:rsid w:val="00914235"/>
    <w:rsid w:val="009250D5"/>
    <w:rsid w:val="0092529B"/>
    <w:rsid w:val="009271BC"/>
    <w:rsid w:val="00934927"/>
    <w:rsid w:val="0093731C"/>
    <w:rsid w:val="009413CE"/>
    <w:rsid w:val="00951DA8"/>
    <w:rsid w:val="00954D7E"/>
    <w:rsid w:val="0095696F"/>
    <w:rsid w:val="00967E79"/>
    <w:rsid w:val="00973703"/>
    <w:rsid w:val="00973D7B"/>
    <w:rsid w:val="0097520E"/>
    <w:rsid w:val="00975A03"/>
    <w:rsid w:val="00980212"/>
    <w:rsid w:val="00982FA7"/>
    <w:rsid w:val="00983F35"/>
    <w:rsid w:val="0098600D"/>
    <w:rsid w:val="0098614C"/>
    <w:rsid w:val="009915EA"/>
    <w:rsid w:val="00995245"/>
    <w:rsid w:val="009A5F21"/>
    <w:rsid w:val="009B42DE"/>
    <w:rsid w:val="009B514F"/>
    <w:rsid w:val="009C47B5"/>
    <w:rsid w:val="009C5509"/>
    <w:rsid w:val="009C7291"/>
    <w:rsid w:val="009E2D6E"/>
    <w:rsid w:val="009E5F72"/>
    <w:rsid w:val="009E7B03"/>
    <w:rsid w:val="009F6584"/>
    <w:rsid w:val="00A0764C"/>
    <w:rsid w:val="00A11937"/>
    <w:rsid w:val="00A12E14"/>
    <w:rsid w:val="00A34FFF"/>
    <w:rsid w:val="00A375E1"/>
    <w:rsid w:val="00A45141"/>
    <w:rsid w:val="00A513B2"/>
    <w:rsid w:val="00A55F0D"/>
    <w:rsid w:val="00A56C62"/>
    <w:rsid w:val="00A6379E"/>
    <w:rsid w:val="00A65CC8"/>
    <w:rsid w:val="00A722AC"/>
    <w:rsid w:val="00A836E1"/>
    <w:rsid w:val="00A84F33"/>
    <w:rsid w:val="00A84FF3"/>
    <w:rsid w:val="00A852C4"/>
    <w:rsid w:val="00A85ED9"/>
    <w:rsid w:val="00AA54CC"/>
    <w:rsid w:val="00AC29F0"/>
    <w:rsid w:val="00AC529D"/>
    <w:rsid w:val="00AC74AD"/>
    <w:rsid w:val="00AD47AD"/>
    <w:rsid w:val="00AD4BA9"/>
    <w:rsid w:val="00AD6AB3"/>
    <w:rsid w:val="00AE0C4F"/>
    <w:rsid w:val="00AE4062"/>
    <w:rsid w:val="00AE4B63"/>
    <w:rsid w:val="00AE6E1D"/>
    <w:rsid w:val="00AF0928"/>
    <w:rsid w:val="00AF45DE"/>
    <w:rsid w:val="00AF638E"/>
    <w:rsid w:val="00AF7F86"/>
    <w:rsid w:val="00B07942"/>
    <w:rsid w:val="00B07D77"/>
    <w:rsid w:val="00B10028"/>
    <w:rsid w:val="00B114BC"/>
    <w:rsid w:val="00B3184D"/>
    <w:rsid w:val="00B40B2C"/>
    <w:rsid w:val="00B44C3E"/>
    <w:rsid w:val="00B45E17"/>
    <w:rsid w:val="00B514FE"/>
    <w:rsid w:val="00B51A14"/>
    <w:rsid w:val="00B51D1D"/>
    <w:rsid w:val="00B60839"/>
    <w:rsid w:val="00B60EFF"/>
    <w:rsid w:val="00B62944"/>
    <w:rsid w:val="00B6609C"/>
    <w:rsid w:val="00B74E2A"/>
    <w:rsid w:val="00B92602"/>
    <w:rsid w:val="00B92E8B"/>
    <w:rsid w:val="00B93CA7"/>
    <w:rsid w:val="00BA0A9B"/>
    <w:rsid w:val="00BA148B"/>
    <w:rsid w:val="00BA3A25"/>
    <w:rsid w:val="00BA5F5A"/>
    <w:rsid w:val="00BC0A60"/>
    <w:rsid w:val="00BC511E"/>
    <w:rsid w:val="00BC5182"/>
    <w:rsid w:val="00BC5571"/>
    <w:rsid w:val="00BD1FE9"/>
    <w:rsid w:val="00BE012D"/>
    <w:rsid w:val="00BE0CEA"/>
    <w:rsid w:val="00C0088C"/>
    <w:rsid w:val="00C02CFA"/>
    <w:rsid w:val="00C10CC2"/>
    <w:rsid w:val="00C166AD"/>
    <w:rsid w:val="00C231E3"/>
    <w:rsid w:val="00C30C25"/>
    <w:rsid w:val="00C31746"/>
    <w:rsid w:val="00C40BAA"/>
    <w:rsid w:val="00C5157A"/>
    <w:rsid w:val="00C577BE"/>
    <w:rsid w:val="00C60E06"/>
    <w:rsid w:val="00C74394"/>
    <w:rsid w:val="00C822C4"/>
    <w:rsid w:val="00C86F1D"/>
    <w:rsid w:val="00C91AF2"/>
    <w:rsid w:val="00C959DE"/>
    <w:rsid w:val="00CA69F9"/>
    <w:rsid w:val="00CA6AF9"/>
    <w:rsid w:val="00CB0F29"/>
    <w:rsid w:val="00CB0F40"/>
    <w:rsid w:val="00CB1BFF"/>
    <w:rsid w:val="00CB1EF4"/>
    <w:rsid w:val="00CD310E"/>
    <w:rsid w:val="00CD32F0"/>
    <w:rsid w:val="00CD563F"/>
    <w:rsid w:val="00CF20E1"/>
    <w:rsid w:val="00CF633A"/>
    <w:rsid w:val="00D0103C"/>
    <w:rsid w:val="00D0796C"/>
    <w:rsid w:val="00D1148A"/>
    <w:rsid w:val="00D13B34"/>
    <w:rsid w:val="00D20742"/>
    <w:rsid w:val="00D30EE2"/>
    <w:rsid w:val="00D31C3C"/>
    <w:rsid w:val="00D353C9"/>
    <w:rsid w:val="00D379C6"/>
    <w:rsid w:val="00D41FE6"/>
    <w:rsid w:val="00D6137C"/>
    <w:rsid w:val="00D61CDC"/>
    <w:rsid w:val="00D667A7"/>
    <w:rsid w:val="00D81170"/>
    <w:rsid w:val="00D82679"/>
    <w:rsid w:val="00D84E36"/>
    <w:rsid w:val="00DA15ED"/>
    <w:rsid w:val="00DA4EB7"/>
    <w:rsid w:val="00DB18E2"/>
    <w:rsid w:val="00DB66D6"/>
    <w:rsid w:val="00DC336A"/>
    <w:rsid w:val="00DC5BE0"/>
    <w:rsid w:val="00DC61AD"/>
    <w:rsid w:val="00DD2577"/>
    <w:rsid w:val="00DD67C6"/>
    <w:rsid w:val="00DE1630"/>
    <w:rsid w:val="00DF5B75"/>
    <w:rsid w:val="00DF76A2"/>
    <w:rsid w:val="00E023CD"/>
    <w:rsid w:val="00E05490"/>
    <w:rsid w:val="00E0712E"/>
    <w:rsid w:val="00E07798"/>
    <w:rsid w:val="00E07D94"/>
    <w:rsid w:val="00E136BC"/>
    <w:rsid w:val="00E139B9"/>
    <w:rsid w:val="00E3052B"/>
    <w:rsid w:val="00E32917"/>
    <w:rsid w:val="00E42265"/>
    <w:rsid w:val="00E4604B"/>
    <w:rsid w:val="00E51CA0"/>
    <w:rsid w:val="00E551DD"/>
    <w:rsid w:val="00E60D12"/>
    <w:rsid w:val="00E7086B"/>
    <w:rsid w:val="00E72950"/>
    <w:rsid w:val="00E74419"/>
    <w:rsid w:val="00E75368"/>
    <w:rsid w:val="00E81F04"/>
    <w:rsid w:val="00E852A7"/>
    <w:rsid w:val="00E93DDD"/>
    <w:rsid w:val="00EA31DB"/>
    <w:rsid w:val="00EA4154"/>
    <w:rsid w:val="00EA44A1"/>
    <w:rsid w:val="00EB0080"/>
    <w:rsid w:val="00EB1596"/>
    <w:rsid w:val="00EB232D"/>
    <w:rsid w:val="00EB3B35"/>
    <w:rsid w:val="00EB7795"/>
    <w:rsid w:val="00EC1630"/>
    <w:rsid w:val="00EC39DC"/>
    <w:rsid w:val="00ED0E85"/>
    <w:rsid w:val="00ED63EE"/>
    <w:rsid w:val="00ED68AA"/>
    <w:rsid w:val="00EF427A"/>
    <w:rsid w:val="00F00449"/>
    <w:rsid w:val="00F03105"/>
    <w:rsid w:val="00F103D7"/>
    <w:rsid w:val="00F14C48"/>
    <w:rsid w:val="00F23402"/>
    <w:rsid w:val="00F24507"/>
    <w:rsid w:val="00F316A4"/>
    <w:rsid w:val="00F31DE1"/>
    <w:rsid w:val="00F4029A"/>
    <w:rsid w:val="00F5294A"/>
    <w:rsid w:val="00F57972"/>
    <w:rsid w:val="00F62D2D"/>
    <w:rsid w:val="00F63551"/>
    <w:rsid w:val="00F643DA"/>
    <w:rsid w:val="00F76F11"/>
    <w:rsid w:val="00F77D35"/>
    <w:rsid w:val="00F86CE0"/>
    <w:rsid w:val="00F971FD"/>
    <w:rsid w:val="00FA5F76"/>
    <w:rsid w:val="00FC36C2"/>
    <w:rsid w:val="00FC3D3C"/>
    <w:rsid w:val="00FC6068"/>
    <w:rsid w:val="00FD3EB2"/>
    <w:rsid w:val="00FD69FA"/>
    <w:rsid w:val="00FE0B1C"/>
    <w:rsid w:val="00FE7A9B"/>
    <w:rsid w:val="00FE7B5F"/>
    <w:rsid w:val="00FF2062"/>
    <w:rsid w:val="00FF6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3C1B6"/>
  <w15:docId w15:val="{17F0C5DD-5249-4D93-9FB2-EC21D374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03"/>
    <w:pPr>
      <w:suppressAutoHyphens/>
    </w:pPr>
    <w:rPr>
      <w:sz w:val="24"/>
      <w:szCs w:val="24"/>
      <w:lang w:eastAsia="ar-SA"/>
    </w:rPr>
  </w:style>
  <w:style w:type="paragraph" w:styleId="Titre1">
    <w:name w:val="heading 1"/>
    <w:basedOn w:val="Normal"/>
    <w:next w:val="Normal"/>
    <w:link w:val="Titre1Car"/>
    <w:uiPriority w:val="99"/>
    <w:qFormat/>
    <w:rsid w:val="009E7B03"/>
    <w:pPr>
      <w:keepNext/>
      <w:jc w:val="both"/>
      <w:outlineLvl w:val="0"/>
    </w:pPr>
    <w:rPr>
      <w:rFonts w:ascii="Cambria" w:hAnsi="Cambria"/>
      <w:b/>
      <w:bCs/>
      <w:color w:val="000000"/>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B0080"/>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9E7B03"/>
  </w:style>
  <w:style w:type="character" w:customStyle="1" w:styleId="WW-Absatz-Standardschriftart">
    <w:name w:val="WW-Absatz-Standardschriftart"/>
    <w:uiPriority w:val="99"/>
    <w:rsid w:val="009E7B03"/>
  </w:style>
  <w:style w:type="character" w:customStyle="1" w:styleId="WW-Absatz-Standardschriftart1">
    <w:name w:val="WW-Absatz-Standardschriftart1"/>
    <w:uiPriority w:val="99"/>
    <w:rsid w:val="009E7B03"/>
  </w:style>
  <w:style w:type="character" w:customStyle="1" w:styleId="WW-Absatz-Standardschriftart11">
    <w:name w:val="WW-Absatz-Standardschriftart11"/>
    <w:uiPriority w:val="99"/>
    <w:rsid w:val="009E7B03"/>
  </w:style>
  <w:style w:type="character" w:customStyle="1" w:styleId="WW-Absatz-Standardschriftart111">
    <w:name w:val="WW-Absatz-Standardschriftart111"/>
    <w:uiPriority w:val="99"/>
    <w:rsid w:val="009E7B03"/>
  </w:style>
  <w:style w:type="character" w:customStyle="1" w:styleId="Policepardfaut2">
    <w:name w:val="Police par défaut2"/>
    <w:uiPriority w:val="99"/>
    <w:rsid w:val="009E7B03"/>
  </w:style>
  <w:style w:type="character" w:customStyle="1" w:styleId="WW-Absatz-Standardschriftart1111">
    <w:name w:val="WW-Absatz-Standardschriftart1111"/>
    <w:uiPriority w:val="99"/>
    <w:rsid w:val="009E7B03"/>
  </w:style>
  <w:style w:type="character" w:customStyle="1" w:styleId="WW-Absatz-Standardschriftart11111">
    <w:name w:val="WW-Absatz-Standardschriftart11111"/>
    <w:uiPriority w:val="99"/>
    <w:rsid w:val="009E7B03"/>
  </w:style>
  <w:style w:type="character" w:customStyle="1" w:styleId="WW8Num1z0">
    <w:name w:val="WW8Num1z0"/>
    <w:uiPriority w:val="99"/>
    <w:rsid w:val="009E7B03"/>
    <w:rPr>
      <w:rFonts w:ascii="Times New Roman" w:hAnsi="Times New Roman"/>
    </w:rPr>
  </w:style>
  <w:style w:type="character" w:customStyle="1" w:styleId="WW-Absatz-Standardschriftart111111">
    <w:name w:val="WW-Absatz-Standardschriftart111111"/>
    <w:uiPriority w:val="99"/>
    <w:rsid w:val="009E7B03"/>
  </w:style>
  <w:style w:type="character" w:customStyle="1" w:styleId="WW-Absatz-Standardschriftart1111111">
    <w:name w:val="WW-Absatz-Standardschriftart1111111"/>
    <w:uiPriority w:val="99"/>
    <w:rsid w:val="009E7B03"/>
  </w:style>
  <w:style w:type="character" w:customStyle="1" w:styleId="WW8Num2z0">
    <w:name w:val="WW8Num2z0"/>
    <w:uiPriority w:val="99"/>
    <w:rsid w:val="009E7B03"/>
    <w:rPr>
      <w:rFonts w:ascii="Times New Roman" w:hAnsi="Times New Roman"/>
    </w:rPr>
  </w:style>
  <w:style w:type="character" w:customStyle="1" w:styleId="WW8Num2z1">
    <w:name w:val="WW8Num2z1"/>
    <w:uiPriority w:val="99"/>
    <w:rsid w:val="009E7B03"/>
    <w:rPr>
      <w:rFonts w:ascii="Courier New" w:hAnsi="Courier New"/>
    </w:rPr>
  </w:style>
  <w:style w:type="character" w:customStyle="1" w:styleId="WW8Num2z2">
    <w:name w:val="WW8Num2z2"/>
    <w:uiPriority w:val="99"/>
    <w:rsid w:val="009E7B03"/>
    <w:rPr>
      <w:rFonts w:ascii="Wingdings" w:hAnsi="Wingdings"/>
    </w:rPr>
  </w:style>
  <w:style w:type="character" w:customStyle="1" w:styleId="WW8Num2z3">
    <w:name w:val="WW8Num2z3"/>
    <w:uiPriority w:val="99"/>
    <w:rsid w:val="009E7B03"/>
    <w:rPr>
      <w:rFonts w:ascii="Symbol" w:hAnsi="Symbol"/>
    </w:rPr>
  </w:style>
  <w:style w:type="character" w:customStyle="1" w:styleId="Policepardfaut1">
    <w:name w:val="Police par défaut1"/>
    <w:uiPriority w:val="99"/>
    <w:rsid w:val="009E7B03"/>
  </w:style>
  <w:style w:type="character" w:styleId="Lienhypertexte">
    <w:name w:val="Hyperlink"/>
    <w:uiPriority w:val="99"/>
    <w:rsid w:val="009E7B03"/>
    <w:rPr>
      <w:rFonts w:cs="Times New Roman"/>
      <w:color w:val="0000FF"/>
      <w:u w:val="single"/>
    </w:rPr>
  </w:style>
  <w:style w:type="character" w:customStyle="1" w:styleId="Caractresdenumrotation">
    <w:name w:val="Caractères de numérotation"/>
    <w:uiPriority w:val="99"/>
    <w:rsid w:val="009E7B03"/>
  </w:style>
  <w:style w:type="paragraph" w:customStyle="1" w:styleId="Titre2">
    <w:name w:val="Titre2"/>
    <w:basedOn w:val="Normal"/>
    <w:next w:val="Corpsdetexte"/>
    <w:uiPriority w:val="99"/>
    <w:rsid w:val="009E7B03"/>
    <w:pPr>
      <w:keepNext/>
      <w:spacing w:before="240" w:after="120"/>
    </w:pPr>
    <w:rPr>
      <w:rFonts w:ascii="Arial" w:hAnsi="Arial" w:cs="Tahoma"/>
      <w:sz w:val="28"/>
      <w:szCs w:val="28"/>
    </w:rPr>
  </w:style>
  <w:style w:type="paragraph" w:styleId="Corpsdetexte">
    <w:name w:val="Body Text"/>
    <w:basedOn w:val="Normal"/>
    <w:link w:val="CorpsdetexteCar"/>
    <w:uiPriority w:val="99"/>
    <w:rsid w:val="009E7B03"/>
    <w:pPr>
      <w:jc w:val="center"/>
    </w:pPr>
    <w:rPr>
      <w:rFonts w:ascii="Bookman Old Style" w:hAnsi="Bookman Old Style"/>
      <w:b/>
      <w:sz w:val="36"/>
      <w:szCs w:val="20"/>
    </w:rPr>
  </w:style>
  <w:style w:type="character" w:customStyle="1" w:styleId="CorpsdetexteCar">
    <w:name w:val="Corps de texte Car"/>
    <w:link w:val="Corpsdetexte"/>
    <w:uiPriority w:val="99"/>
    <w:semiHidden/>
    <w:locked/>
    <w:rsid w:val="00EB0080"/>
    <w:rPr>
      <w:rFonts w:cs="Times New Roman"/>
      <w:sz w:val="24"/>
      <w:szCs w:val="24"/>
      <w:lang w:eastAsia="ar-SA" w:bidi="ar-SA"/>
    </w:rPr>
  </w:style>
  <w:style w:type="paragraph" w:styleId="Liste">
    <w:name w:val="List"/>
    <w:basedOn w:val="Corpsdetexte"/>
    <w:rsid w:val="009E7B03"/>
    <w:rPr>
      <w:rFonts w:cs="Tahoma"/>
    </w:rPr>
  </w:style>
  <w:style w:type="paragraph" w:customStyle="1" w:styleId="Lgende2">
    <w:name w:val="Légende2"/>
    <w:basedOn w:val="Normal"/>
    <w:uiPriority w:val="99"/>
    <w:rsid w:val="009E7B03"/>
    <w:pPr>
      <w:suppressLineNumbers/>
      <w:spacing w:before="120" w:after="120"/>
    </w:pPr>
    <w:rPr>
      <w:rFonts w:cs="Tahoma"/>
      <w:i/>
      <w:iCs/>
    </w:rPr>
  </w:style>
  <w:style w:type="paragraph" w:customStyle="1" w:styleId="Rpertoire">
    <w:name w:val="Répertoire"/>
    <w:basedOn w:val="Normal"/>
    <w:uiPriority w:val="99"/>
    <w:rsid w:val="009E7B03"/>
    <w:pPr>
      <w:suppressLineNumbers/>
    </w:pPr>
    <w:rPr>
      <w:rFonts w:cs="Tahoma"/>
    </w:rPr>
  </w:style>
  <w:style w:type="paragraph" w:customStyle="1" w:styleId="Titre10">
    <w:name w:val="Titre1"/>
    <w:basedOn w:val="Normal"/>
    <w:next w:val="Corpsdetexte"/>
    <w:uiPriority w:val="99"/>
    <w:rsid w:val="009E7B03"/>
    <w:pPr>
      <w:keepNext/>
      <w:spacing w:before="240" w:after="120"/>
    </w:pPr>
    <w:rPr>
      <w:rFonts w:ascii="Arial" w:hAnsi="Arial" w:cs="Tahoma"/>
      <w:sz w:val="28"/>
      <w:szCs w:val="28"/>
    </w:rPr>
  </w:style>
  <w:style w:type="paragraph" w:customStyle="1" w:styleId="Lgende1">
    <w:name w:val="Légende1"/>
    <w:basedOn w:val="Normal"/>
    <w:uiPriority w:val="99"/>
    <w:rsid w:val="009E7B03"/>
    <w:pPr>
      <w:suppressLineNumbers/>
      <w:spacing w:before="120" w:after="120"/>
    </w:pPr>
    <w:rPr>
      <w:rFonts w:cs="Tahoma"/>
      <w:i/>
      <w:iCs/>
    </w:rPr>
  </w:style>
  <w:style w:type="paragraph" w:styleId="Explorateurdedocuments">
    <w:name w:val="Document Map"/>
    <w:basedOn w:val="Normal"/>
    <w:link w:val="ExplorateurdedocumentsCar"/>
    <w:uiPriority w:val="99"/>
    <w:semiHidden/>
    <w:rsid w:val="009E7B03"/>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EB0080"/>
    <w:rPr>
      <w:rFonts w:cs="Times New Roman"/>
      <w:sz w:val="2"/>
      <w:lang w:eastAsia="ar-SA" w:bidi="ar-SA"/>
    </w:rPr>
  </w:style>
  <w:style w:type="paragraph" w:styleId="Corpsdetexte2">
    <w:name w:val="Body Text 2"/>
    <w:basedOn w:val="Normal"/>
    <w:link w:val="Corpsdetexte2Car"/>
    <w:uiPriority w:val="99"/>
    <w:rsid w:val="009E7B03"/>
    <w:pPr>
      <w:jc w:val="both"/>
    </w:pPr>
    <w:rPr>
      <w:rFonts w:ascii="Cambria" w:hAnsi="Cambria"/>
      <w:b/>
      <w:bCs/>
      <w:color w:val="000000"/>
      <w:sz w:val="20"/>
      <w:szCs w:val="22"/>
    </w:rPr>
  </w:style>
  <w:style w:type="character" w:customStyle="1" w:styleId="Corpsdetexte2Car">
    <w:name w:val="Corps de texte 2 Car"/>
    <w:link w:val="Corpsdetexte2"/>
    <w:uiPriority w:val="99"/>
    <w:semiHidden/>
    <w:locked/>
    <w:rsid w:val="00EB0080"/>
    <w:rPr>
      <w:rFonts w:cs="Times New Roman"/>
      <w:sz w:val="24"/>
      <w:szCs w:val="24"/>
      <w:lang w:eastAsia="ar-SA" w:bidi="ar-SA"/>
    </w:rPr>
  </w:style>
  <w:style w:type="character" w:styleId="Lienhypertextesuivivisit">
    <w:name w:val="FollowedHyperlink"/>
    <w:uiPriority w:val="99"/>
    <w:rsid w:val="009E7B03"/>
    <w:rPr>
      <w:rFonts w:cs="Times New Roman"/>
      <w:color w:val="800080"/>
      <w:u w:val="single"/>
    </w:rPr>
  </w:style>
  <w:style w:type="character" w:customStyle="1" w:styleId="apple-converted-space">
    <w:name w:val="apple-converted-space"/>
    <w:uiPriority w:val="99"/>
    <w:rsid w:val="007B202F"/>
    <w:rPr>
      <w:rFonts w:cs="Times New Roman"/>
    </w:rPr>
  </w:style>
  <w:style w:type="table" w:styleId="Grilledutableau">
    <w:name w:val="Table Grid"/>
    <w:basedOn w:val="TableauNormal"/>
    <w:uiPriority w:val="99"/>
    <w:locked/>
    <w:rsid w:val="00A3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D134A"/>
    <w:rPr>
      <w:rFonts w:ascii="Tahoma" w:hAnsi="Tahoma" w:cs="Tahoma"/>
      <w:sz w:val="16"/>
      <w:szCs w:val="16"/>
    </w:rPr>
  </w:style>
  <w:style w:type="character" w:customStyle="1" w:styleId="TextedebullesCar">
    <w:name w:val="Texte de bulles Car"/>
    <w:link w:val="Textedebulles"/>
    <w:uiPriority w:val="99"/>
    <w:semiHidden/>
    <w:locked/>
    <w:rsid w:val="0018654F"/>
    <w:rPr>
      <w:rFonts w:cs="Times New Roman"/>
      <w:sz w:val="2"/>
      <w:lang w:eastAsia="ar-SA" w:bidi="ar-SA"/>
    </w:rPr>
  </w:style>
  <w:style w:type="paragraph" w:styleId="Paragraphedeliste">
    <w:name w:val="List Paragraph"/>
    <w:basedOn w:val="Normal"/>
    <w:uiPriority w:val="99"/>
    <w:qFormat/>
    <w:rsid w:val="00FF2062"/>
    <w:pPr>
      <w:suppressAutoHyphens w:val="0"/>
      <w:spacing w:after="200" w:line="276" w:lineRule="auto"/>
      <w:ind w:left="720"/>
      <w:contextualSpacing/>
    </w:pPr>
    <w:rPr>
      <w:rFonts w:ascii="Calibri" w:hAnsi="Calibri"/>
      <w:sz w:val="22"/>
      <w:szCs w:val="22"/>
      <w:lang w:eastAsia="en-US"/>
    </w:rPr>
  </w:style>
  <w:style w:type="character" w:customStyle="1" w:styleId="hps">
    <w:name w:val="hps"/>
    <w:uiPriority w:val="99"/>
    <w:rsid w:val="00B10028"/>
    <w:rPr>
      <w:rFonts w:cs="Times New Roman"/>
    </w:rPr>
  </w:style>
  <w:style w:type="character" w:styleId="lev">
    <w:name w:val="Strong"/>
    <w:uiPriority w:val="99"/>
    <w:qFormat/>
    <w:locked/>
    <w:rsid w:val="00570635"/>
    <w:rPr>
      <w:rFonts w:cs="Times New Roman"/>
      <w:b/>
      <w:bCs/>
    </w:rPr>
  </w:style>
  <w:style w:type="character" w:customStyle="1" w:styleId="hpsatn">
    <w:name w:val="hps atn"/>
    <w:uiPriority w:val="99"/>
    <w:rsid w:val="001A4B0A"/>
    <w:rPr>
      <w:rFonts w:cs="Times New Roman"/>
    </w:rPr>
  </w:style>
  <w:style w:type="paragraph" w:styleId="PrformatHTML">
    <w:name w:val="HTML Preformatted"/>
    <w:basedOn w:val="Normal"/>
    <w:link w:val="PrformatHTMLCar"/>
    <w:uiPriority w:val="99"/>
    <w:unhideWhenUsed/>
    <w:rsid w:val="00E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EF427A"/>
    <w:rPr>
      <w:rFonts w:ascii="Courier New" w:hAnsi="Courier New" w:cs="Courier New"/>
    </w:rPr>
  </w:style>
  <w:style w:type="character" w:styleId="Mentionnonrsolue">
    <w:name w:val="Unresolved Mention"/>
    <w:basedOn w:val="Policepardfaut"/>
    <w:uiPriority w:val="99"/>
    <w:semiHidden/>
    <w:unhideWhenUsed/>
    <w:rsid w:val="007B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2765">
      <w:bodyDiv w:val="1"/>
      <w:marLeft w:val="0"/>
      <w:marRight w:val="0"/>
      <w:marTop w:val="0"/>
      <w:marBottom w:val="0"/>
      <w:divBdr>
        <w:top w:val="none" w:sz="0" w:space="0" w:color="auto"/>
        <w:left w:val="none" w:sz="0" w:space="0" w:color="auto"/>
        <w:bottom w:val="none" w:sz="0" w:space="0" w:color="auto"/>
        <w:right w:val="none" w:sz="0" w:space="0" w:color="auto"/>
      </w:divBdr>
      <w:divsChild>
        <w:div w:id="1978602105">
          <w:marLeft w:val="0"/>
          <w:marRight w:val="0"/>
          <w:marTop w:val="0"/>
          <w:marBottom w:val="0"/>
          <w:divBdr>
            <w:top w:val="none" w:sz="0" w:space="0" w:color="auto"/>
            <w:left w:val="none" w:sz="0" w:space="0" w:color="auto"/>
            <w:bottom w:val="none" w:sz="0" w:space="0" w:color="auto"/>
            <w:right w:val="none" w:sz="0" w:space="0" w:color="auto"/>
          </w:divBdr>
        </w:div>
      </w:divsChild>
    </w:div>
    <w:div w:id="1001081572">
      <w:marLeft w:val="0"/>
      <w:marRight w:val="0"/>
      <w:marTop w:val="0"/>
      <w:marBottom w:val="0"/>
      <w:divBdr>
        <w:top w:val="none" w:sz="0" w:space="0" w:color="auto"/>
        <w:left w:val="none" w:sz="0" w:space="0" w:color="auto"/>
        <w:bottom w:val="none" w:sz="0" w:space="0" w:color="auto"/>
        <w:right w:val="none" w:sz="0" w:space="0" w:color="auto"/>
      </w:divBdr>
    </w:div>
    <w:div w:id="1001081573">
      <w:marLeft w:val="0"/>
      <w:marRight w:val="0"/>
      <w:marTop w:val="0"/>
      <w:marBottom w:val="0"/>
      <w:divBdr>
        <w:top w:val="none" w:sz="0" w:space="0" w:color="auto"/>
        <w:left w:val="none" w:sz="0" w:space="0" w:color="auto"/>
        <w:bottom w:val="none" w:sz="0" w:space="0" w:color="auto"/>
        <w:right w:val="none" w:sz="0" w:space="0" w:color="auto"/>
      </w:divBdr>
    </w:div>
    <w:div w:id="1001081574">
      <w:marLeft w:val="0"/>
      <w:marRight w:val="0"/>
      <w:marTop w:val="0"/>
      <w:marBottom w:val="0"/>
      <w:divBdr>
        <w:top w:val="none" w:sz="0" w:space="0" w:color="auto"/>
        <w:left w:val="none" w:sz="0" w:space="0" w:color="auto"/>
        <w:bottom w:val="none" w:sz="0" w:space="0" w:color="auto"/>
        <w:right w:val="none" w:sz="0" w:space="0" w:color="auto"/>
      </w:divBdr>
    </w:div>
    <w:div w:id="1001081579">
      <w:marLeft w:val="0"/>
      <w:marRight w:val="0"/>
      <w:marTop w:val="0"/>
      <w:marBottom w:val="0"/>
      <w:divBdr>
        <w:top w:val="none" w:sz="0" w:space="0" w:color="auto"/>
        <w:left w:val="none" w:sz="0" w:space="0" w:color="auto"/>
        <w:bottom w:val="none" w:sz="0" w:space="0" w:color="auto"/>
        <w:right w:val="none" w:sz="0" w:space="0" w:color="auto"/>
      </w:divBdr>
      <w:divsChild>
        <w:div w:id="1001081575">
          <w:marLeft w:val="0"/>
          <w:marRight w:val="0"/>
          <w:marTop w:val="0"/>
          <w:marBottom w:val="0"/>
          <w:divBdr>
            <w:top w:val="none" w:sz="0" w:space="0" w:color="auto"/>
            <w:left w:val="none" w:sz="0" w:space="0" w:color="auto"/>
            <w:bottom w:val="none" w:sz="0" w:space="0" w:color="auto"/>
            <w:right w:val="none" w:sz="0" w:space="0" w:color="auto"/>
          </w:divBdr>
        </w:div>
        <w:div w:id="1001081576">
          <w:marLeft w:val="0"/>
          <w:marRight w:val="0"/>
          <w:marTop w:val="0"/>
          <w:marBottom w:val="0"/>
          <w:divBdr>
            <w:top w:val="none" w:sz="0" w:space="0" w:color="auto"/>
            <w:left w:val="none" w:sz="0" w:space="0" w:color="auto"/>
            <w:bottom w:val="none" w:sz="0" w:space="0" w:color="auto"/>
            <w:right w:val="none" w:sz="0" w:space="0" w:color="auto"/>
          </w:divBdr>
        </w:div>
        <w:div w:id="1001081577">
          <w:marLeft w:val="0"/>
          <w:marRight w:val="0"/>
          <w:marTop w:val="0"/>
          <w:marBottom w:val="0"/>
          <w:divBdr>
            <w:top w:val="none" w:sz="0" w:space="0" w:color="auto"/>
            <w:left w:val="none" w:sz="0" w:space="0" w:color="auto"/>
            <w:bottom w:val="none" w:sz="0" w:space="0" w:color="auto"/>
            <w:right w:val="none" w:sz="0" w:space="0" w:color="auto"/>
          </w:divBdr>
        </w:div>
        <w:div w:id="1001081578">
          <w:marLeft w:val="0"/>
          <w:marRight w:val="0"/>
          <w:marTop w:val="0"/>
          <w:marBottom w:val="0"/>
          <w:divBdr>
            <w:top w:val="none" w:sz="0" w:space="0" w:color="auto"/>
            <w:left w:val="none" w:sz="0" w:space="0" w:color="auto"/>
            <w:bottom w:val="none" w:sz="0" w:space="0" w:color="auto"/>
            <w:right w:val="none" w:sz="0" w:space="0" w:color="auto"/>
          </w:divBdr>
        </w:div>
        <w:div w:id="1001081580">
          <w:marLeft w:val="0"/>
          <w:marRight w:val="0"/>
          <w:marTop w:val="0"/>
          <w:marBottom w:val="0"/>
          <w:divBdr>
            <w:top w:val="none" w:sz="0" w:space="0" w:color="auto"/>
            <w:left w:val="none" w:sz="0" w:space="0" w:color="auto"/>
            <w:bottom w:val="none" w:sz="0" w:space="0" w:color="auto"/>
            <w:right w:val="none" w:sz="0" w:space="0" w:color="auto"/>
          </w:divBdr>
        </w:div>
      </w:divsChild>
    </w:div>
    <w:div w:id="1034309804">
      <w:bodyDiv w:val="1"/>
      <w:marLeft w:val="0"/>
      <w:marRight w:val="0"/>
      <w:marTop w:val="0"/>
      <w:marBottom w:val="0"/>
      <w:divBdr>
        <w:top w:val="none" w:sz="0" w:space="0" w:color="auto"/>
        <w:left w:val="none" w:sz="0" w:space="0" w:color="auto"/>
        <w:bottom w:val="none" w:sz="0" w:space="0" w:color="auto"/>
        <w:right w:val="none" w:sz="0" w:space="0" w:color="auto"/>
      </w:divBdr>
      <w:divsChild>
        <w:div w:id="1350257684">
          <w:marLeft w:val="0"/>
          <w:marRight w:val="0"/>
          <w:marTop w:val="0"/>
          <w:marBottom w:val="0"/>
          <w:divBdr>
            <w:top w:val="none" w:sz="0" w:space="0" w:color="auto"/>
            <w:left w:val="none" w:sz="0" w:space="0" w:color="auto"/>
            <w:bottom w:val="none" w:sz="0" w:space="0" w:color="auto"/>
            <w:right w:val="none" w:sz="0" w:space="0" w:color="auto"/>
          </w:divBdr>
        </w:div>
      </w:divsChild>
    </w:div>
    <w:div w:id="1239633284">
      <w:bodyDiv w:val="1"/>
      <w:marLeft w:val="0"/>
      <w:marRight w:val="0"/>
      <w:marTop w:val="0"/>
      <w:marBottom w:val="0"/>
      <w:divBdr>
        <w:top w:val="none" w:sz="0" w:space="0" w:color="auto"/>
        <w:left w:val="none" w:sz="0" w:space="0" w:color="auto"/>
        <w:bottom w:val="none" w:sz="0" w:space="0" w:color="auto"/>
        <w:right w:val="none" w:sz="0" w:space="0" w:color="auto"/>
      </w:divBdr>
      <w:divsChild>
        <w:div w:id="116996389">
          <w:marLeft w:val="0"/>
          <w:marRight w:val="0"/>
          <w:marTop w:val="0"/>
          <w:marBottom w:val="0"/>
          <w:divBdr>
            <w:top w:val="none" w:sz="0" w:space="0" w:color="auto"/>
            <w:left w:val="none" w:sz="0" w:space="0" w:color="auto"/>
            <w:bottom w:val="none" w:sz="0" w:space="0" w:color="auto"/>
            <w:right w:val="none" w:sz="0" w:space="0" w:color="auto"/>
          </w:divBdr>
        </w:div>
      </w:divsChild>
    </w:div>
    <w:div w:id="1457140942">
      <w:bodyDiv w:val="1"/>
      <w:marLeft w:val="0"/>
      <w:marRight w:val="0"/>
      <w:marTop w:val="0"/>
      <w:marBottom w:val="0"/>
      <w:divBdr>
        <w:top w:val="none" w:sz="0" w:space="0" w:color="auto"/>
        <w:left w:val="none" w:sz="0" w:space="0" w:color="auto"/>
        <w:bottom w:val="none" w:sz="0" w:space="0" w:color="auto"/>
        <w:right w:val="none" w:sz="0" w:space="0" w:color="auto"/>
      </w:divBdr>
    </w:div>
    <w:div w:id="1894464169">
      <w:bodyDiv w:val="1"/>
      <w:marLeft w:val="0"/>
      <w:marRight w:val="0"/>
      <w:marTop w:val="0"/>
      <w:marBottom w:val="0"/>
      <w:divBdr>
        <w:top w:val="none" w:sz="0" w:space="0" w:color="auto"/>
        <w:left w:val="none" w:sz="0" w:space="0" w:color="auto"/>
        <w:bottom w:val="none" w:sz="0" w:space="0" w:color="auto"/>
        <w:right w:val="none" w:sz="0" w:space="0" w:color="auto"/>
      </w:divBdr>
    </w:div>
    <w:div w:id="1903129003">
      <w:bodyDiv w:val="1"/>
      <w:marLeft w:val="0"/>
      <w:marRight w:val="0"/>
      <w:marTop w:val="0"/>
      <w:marBottom w:val="0"/>
      <w:divBdr>
        <w:top w:val="none" w:sz="0" w:space="0" w:color="auto"/>
        <w:left w:val="none" w:sz="0" w:space="0" w:color="auto"/>
        <w:bottom w:val="none" w:sz="0" w:space="0" w:color="auto"/>
        <w:right w:val="none" w:sz="0" w:space="0" w:color="auto"/>
      </w:divBdr>
    </w:div>
    <w:div w:id="21353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20basalyk@club-intern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ast.vitte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x</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Famille Hézard</cp:lastModifiedBy>
  <cp:revision>6</cp:revision>
  <cp:lastPrinted>2019-12-18T13:03:00Z</cp:lastPrinted>
  <dcterms:created xsi:type="dcterms:W3CDTF">2020-12-17T17:05:00Z</dcterms:created>
  <dcterms:modified xsi:type="dcterms:W3CDTF">2021-01-28T15:00:00Z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revittel</vt:lpwstr>
  </property>
  <property fmtid="{D5CDD505-2E9C-101B-9397-08002B2CF9AE}" pid="3" name="_AuthorEmail">
    <vt:lpwstr>lili.vincent@wanadoo.fr</vt:lpwstr>
  </property>
  <property fmtid="{D5CDD505-2E9C-101B-9397-08002B2CF9AE}" pid="4" name="_AuthorEmailDisplayName">
    <vt:lpwstr>Liliane Vincent</vt:lpwstr>
  </property>
  <property fmtid="{D5CDD505-2E9C-101B-9397-08002B2CF9AE}" pid="5" name="_AdHocReviewCycleID">
    <vt:i4>1153399796</vt:i4>
  </property>
  <property fmtid="{D5CDD505-2E9C-101B-9397-08002B2CF9AE}" pid="6" name="_ReviewingToolsShownOnce">
    <vt:lpwstr/>
  </property>
</Properties>
</file>